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A4" w:rsidRDefault="000E77A4" w:rsidP="000E77A4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 w:eastAsia="bg-BG"/>
        </w:rPr>
      </w:pPr>
    </w:p>
    <w:p w:rsidR="000E77A4" w:rsidRDefault="000E77A4" w:rsidP="000E77A4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 w:eastAsia="bg-BG"/>
        </w:rPr>
      </w:pPr>
    </w:p>
    <w:p w:rsidR="000E77A4" w:rsidRPr="00B4322C" w:rsidRDefault="00AE5DA4" w:rsidP="000E77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>Отчет</w:t>
      </w:r>
    </w:p>
    <w:p w:rsidR="000E77A4" w:rsidRPr="00B4322C" w:rsidRDefault="000E77A4" w:rsidP="000E77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>за дейността на НЧ „Зора- 1912”</w:t>
      </w:r>
    </w:p>
    <w:p w:rsidR="000E77A4" w:rsidRPr="00B4322C" w:rsidRDefault="000E77A4" w:rsidP="000E77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 xml:space="preserve">с.Чернево, община Суворово, област Варна </w:t>
      </w:r>
    </w:p>
    <w:p w:rsidR="000E77A4" w:rsidRPr="00B4322C" w:rsidRDefault="000E77A4" w:rsidP="000E77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>за 20</w:t>
      </w:r>
      <w:r w:rsidR="00AE5DA4"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>2</w:t>
      </w:r>
      <w:r w:rsidR="00A3575F"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val="en-US" w:eastAsia="bg-BG"/>
        </w:rPr>
        <w:t>3</w:t>
      </w: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>г.</w:t>
      </w:r>
    </w:p>
    <w:p w:rsidR="00716A83" w:rsidRPr="00B4322C" w:rsidRDefault="00716A83" w:rsidP="00716A8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</w:pPr>
    </w:p>
    <w:p w:rsidR="00716A83" w:rsidRPr="00B4322C" w:rsidRDefault="00716A83" w:rsidP="00716A8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ab/>
      </w:r>
    </w:p>
    <w:p w:rsidR="000E77A4" w:rsidRPr="00B4322C" w:rsidRDefault="000E77A4" w:rsidP="000E77A4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</w:pPr>
    </w:p>
    <w:p w:rsidR="00AE5DA4" w:rsidRPr="00B4322C" w:rsidRDefault="007D3B6E" w:rsidP="00AE5DA4">
      <w:p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ab/>
      </w:r>
      <w:r w:rsidR="00AE5DA4" w:rsidRPr="00B4322C">
        <w:rPr>
          <w:rFonts w:asciiTheme="majorHAnsi" w:hAnsiTheme="majorHAnsi"/>
          <w:sz w:val="36"/>
          <w:szCs w:val="36"/>
        </w:rPr>
        <w:t xml:space="preserve"> Вече 1</w:t>
      </w:r>
      <w:r w:rsidR="00AE5DA4" w:rsidRPr="00B4322C">
        <w:rPr>
          <w:rFonts w:asciiTheme="majorHAnsi" w:hAnsiTheme="majorHAnsi"/>
          <w:sz w:val="36"/>
          <w:szCs w:val="36"/>
          <w:lang w:val="en-US"/>
        </w:rPr>
        <w:t>1</w:t>
      </w:r>
      <w:r w:rsidR="00AE5DA4" w:rsidRPr="00B4322C">
        <w:rPr>
          <w:rFonts w:asciiTheme="majorHAnsi" w:hAnsiTheme="majorHAnsi"/>
          <w:sz w:val="36"/>
          <w:szCs w:val="36"/>
        </w:rPr>
        <w:t>0 години</w:t>
      </w:r>
      <w:r w:rsidR="0099681B" w:rsidRPr="00B4322C">
        <w:rPr>
          <w:rFonts w:asciiTheme="majorHAnsi" w:hAnsiTheme="majorHAnsi"/>
          <w:sz w:val="36"/>
          <w:szCs w:val="36"/>
        </w:rPr>
        <w:t xml:space="preserve"> </w:t>
      </w:r>
      <w:r w:rsidR="00AE5DA4" w:rsidRPr="00B4322C">
        <w:rPr>
          <w:rFonts w:asciiTheme="majorHAnsi" w:hAnsiTheme="majorHAnsi"/>
          <w:sz w:val="36"/>
          <w:szCs w:val="36"/>
        </w:rPr>
        <w:t xml:space="preserve"> читалище „Зора- 1912”</w:t>
      </w:r>
      <w:r w:rsidR="0099681B" w:rsidRPr="00B4322C">
        <w:rPr>
          <w:rFonts w:asciiTheme="majorHAnsi" w:hAnsiTheme="majorHAnsi"/>
          <w:sz w:val="36"/>
          <w:szCs w:val="36"/>
        </w:rPr>
        <w:t xml:space="preserve"> все още ярко свети, т</w:t>
      </w:r>
      <w:r w:rsidR="00AE5DA4" w:rsidRPr="00B4322C">
        <w:rPr>
          <w:rFonts w:asciiTheme="majorHAnsi" w:hAnsiTheme="majorHAnsi"/>
          <w:sz w:val="36"/>
          <w:szCs w:val="36"/>
        </w:rPr>
        <w:t xml:space="preserve">о има потенциала да оцелее, да се обнови и развие, и да </w:t>
      </w:r>
      <w:r w:rsidR="0099681B" w:rsidRPr="00B4322C">
        <w:rPr>
          <w:rFonts w:asciiTheme="majorHAnsi" w:hAnsiTheme="majorHAnsi"/>
          <w:sz w:val="36"/>
          <w:szCs w:val="36"/>
        </w:rPr>
        <w:t xml:space="preserve">заеме </w:t>
      </w:r>
      <w:r w:rsidR="00AE5DA4" w:rsidRPr="00B4322C">
        <w:rPr>
          <w:rFonts w:asciiTheme="majorHAnsi" w:hAnsiTheme="majorHAnsi"/>
          <w:sz w:val="36"/>
          <w:szCs w:val="36"/>
        </w:rPr>
        <w:t xml:space="preserve">ключова роля в </w:t>
      </w:r>
      <w:r w:rsidR="0099681B" w:rsidRPr="00B4322C">
        <w:rPr>
          <w:rFonts w:asciiTheme="majorHAnsi" w:hAnsiTheme="majorHAnsi"/>
          <w:sz w:val="36"/>
          <w:szCs w:val="36"/>
        </w:rPr>
        <w:t>живота на черневци.</w:t>
      </w:r>
      <w:r w:rsidR="00AE5DA4" w:rsidRPr="00B4322C">
        <w:rPr>
          <w:rFonts w:asciiTheme="majorHAnsi" w:hAnsiTheme="majorHAnsi"/>
          <w:sz w:val="36"/>
          <w:szCs w:val="36"/>
        </w:rPr>
        <w:t xml:space="preserve"> </w:t>
      </w:r>
    </w:p>
    <w:p w:rsidR="0099681B" w:rsidRPr="00B4322C" w:rsidRDefault="0099681B" w:rsidP="0099681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hAnsiTheme="majorHAnsi"/>
          <w:sz w:val="36"/>
          <w:szCs w:val="36"/>
        </w:rPr>
        <w:tab/>
      </w:r>
      <w:r w:rsidR="00AE5DA4" w:rsidRPr="00B4322C">
        <w:rPr>
          <w:rFonts w:asciiTheme="majorHAnsi" w:hAnsiTheme="majorHAnsi"/>
          <w:sz w:val="36"/>
          <w:szCs w:val="36"/>
        </w:rPr>
        <w:t>Всички ние сме щастливи и горди, че през годините на своето съществуване то се утвърди като носител и пазител на българските ценностти</w:t>
      </w:r>
      <w:r w:rsidRPr="00B4322C">
        <w:rPr>
          <w:rFonts w:asciiTheme="majorHAnsi" w:hAnsiTheme="majorHAnsi"/>
          <w:sz w:val="36"/>
          <w:szCs w:val="36"/>
        </w:rPr>
        <w:t>,</w:t>
      </w: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на българския дух и колоритните местни традиции, обичаи и песни.</w:t>
      </w:r>
      <w:r w:rsidR="00AE5DA4" w:rsidRPr="00B4322C">
        <w:rPr>
          <w:rFonts w:asciiTheme="majorHAnsi" w:hAnsiTheme="majorHAnsi"/>
          <w:sz w:val="36"/>
          <w:szCs w:val="36"/>
        </w:rPr>
        <w:t>. Духовно средище на самодейци от различни поколения. Едно от малкото читалищата с опазени автентични традиции и обичаи, което ревностно пази своя дух и го предава на младото поколение. Вратите на читалището ни са отворени за всички желаещи да се включат в читалищната дейност, в която заедно ръка за ръка вървят минало и съвремие.</w:t>
      </w:r>
      <w:r w:rsidRPr="00B4322C">
        <w:rPr>
          <w:rFonts w:asciiTheme="majorHAnsi" w:hAnsiTheme="majorHAnsi"/>
          <w:sz w:val="36"/>
          <w:szCs w:val="36"/>
        </w:rPr>
        <w:t xml:space="preserve"> </w:t>
      </w: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Читалището работи като обществен и културен център осигуряващ на гражданите равен достъп до всички видове информация и дейности.</w:t>
      </w:r>
    </w:p>
    <w:p w:rsidR="00536190" w:rsidRPr="00B4322C" w:rsidRDefault="007D3B6E" w:rsidP="0053619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ab/>
        <w:t>В кратко резюме анализ за де</w:t>
      </w:r>
      <w:r w:rsidR="00115B0C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й</w:t>
      </w: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ността на НЧ „Зора- 1912”с.Чернево през 20</w:t>
      </w:r>
      <w:r w:rsidR="00AE5DA4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2</w:t>
      </w:r>
      <w:r w:rsidR="00A3575F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val="en-US" w:eastAsia="bg-BG"/>
        </w:rPr>
        <w:t>3</w:t>
      </w: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година</w:t>
      </w:r>
      <w:r w:rsidR="00D5280F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:</w:t>
      </w:r>
    </w:p>
    <w:p w:rsidR="000E77A4" w:rsidRPr="00B4322C" w:rsidRDefault="00536190" w:rsidP="00536190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ab/>
        <w:t>И</w:t>
      </w:r>
      <w:r w:rsidRPr="00B4322C">
        <w:rPr>
          <w:rFonts w:asciiTheme="majorHAnsi" w:hAnsiTheme="majorHAnsi"/>
          <w:sz w:val="36"/>
          <w:szCs w:val="36"/>
        </w:rPr>
        <w:t>зминалата 202</w:t>
      </w:r>
      <w:r w:rsidR="00A3575F" w:rsidRPr="00B4322C">
        <w:rPr>
          <w:rFonts w:asciiTheme="majorHAnsi" w:hAnsiTheme="majorHAnsi"/>
          <w:sz w:val="36"/>
          <w:szCs w:val="36"/>
          <w:lang w:val="en-US"/>
        </w:rPr>
        <w:t>3</w:t>
      </w:r>
      <w:r w:rsidRPr="00B4322C">
        <w:rPr>
          <w:rFonts w:asciiTheme="majorHAnsi" w:hAnsiTheme="majorHAnsi"/>
          <w:sz w:val="36"/>
          <w:szCs w:val="36"/>
        </w:rPr>
        <w:t xml:space="preserve"> година</w:t>
      </w:r>
      <w:r w:rsidR="003B4F3F" w:rsidRPr="00B4322C">
        <w:rPr>
          <w:rFonts w:asciiTheme="majorHAnsi" w:hAnsiTheme="majorHAnsi"/>
          <w:sz w:val="36"/>
          <w:szCs w:val="36"/>
        </w:rPr>
        <w:t xml:space="preserve"> </w:t>
      </w:r>
      <w:r w:rsidRPr="00B4322C">
        <w:rPr>
          <w:rFonts w:asciiTheme="majorHAnsi" w:hAnsiTheme="majorHAnsi"/>
          <w:sz w:val="36"/>
          <w:szCs w:val="36"/>
        </w:rPr>
        <w:t>бе  благоприятна</w:t>
      </w:r>
      <w:r w:rsidR="00A3575F" w:rsidRPr="00B4322C">
        <w:rPr>
          <w:rFonts w:asciiTheme="majorHAnsi" w:hAnsiTheme="majorHAnsi"/>
          <w:sz w:val="36"/>
          <w:szCs w:val="36"/>
          <w:lang w:val="en-US"/>
        </w:rPr>
        <w:t xml:space="preserve"> </w:t>
      </w:r>
      <w:r w:rsidR="00A3575F" w:rsidRPr="00B4322C">
        <w:rPr>
          <w:rFonts w:asciiTheme="majorHAnsi" w:hAnsiTheme="majorHAnsi"/>
          <w:sz w:val="36"/>
          <w:szCs w:val="36"/>
        </w:rPr>
        <w:t xml:space="preserve">и без </w:t>
      </w:r>
      <w:r w:rsidR="002463A9" w:rsidRPr="00B4322C">
        <w:rPr>
          <w:rFonts w:asciiTheme="majorHAnsi" w:hAnsiTheme="majorHAnsi"/>
          <w:sz w:val="36"/>
          <w:szCs w:val="36"/>
        </w:rPr>
        <w:t xml:space="preserve"> ограничения</w:t>
      </w:r>
      <w:r w:rsidR="00A3575F" w:rsidRPr="00B4322C">
        <w:rPr>
          <w:rFonts w:asciiTheme="majorHAnsi" w:hAnsiTheme="majorHAnsi"/>
          <w:sz w:val="36"/>
          <w:szCs w:val="36"/>
        </w:rPr>
        <w:t xml:space="preserve"> от предходните </w:t>
      </w:r>
      <w:r w:rsidRPr="00B4322C">
        <w:rPr>
          <w:rFonts w:asciiTheme="majorHAnsi" w:hAnsiTheme="majorHAnsi"/>
          <w:sz w:val="36"/>
          <w:szCs w:val="36"/>
        </w:rPr>
        <w:t xml:space="preserve"> години и</w:t>
      </w:r>
      <w:r w:rsidR="00806DF7" w:rsidRPr="00B4322C">
        <w:rPr>
          <w:rFonts w:asciiTheme="majorHAnsi" w:hAnsiTheme="majorHAnsi"/>
          <w:sz w:val="36"/>
          <w:szCs w:val="36"/>
        </w:rPr>
        <w:t xml:space="preserve"> </w:t>
      </w:r>
      <w:r w:rsidR="002463A9" w:rsidRPr="00B4322C">
        <w:rPr>
          <w:rFonts w:asciiTheme="majorHAnsi" w:hAnsiTheme="majorHAnsi"/>
          <w:sz w:val="36"/>
          <w:szCs w:val="36"/>
        </w:rPr>
        <w:t xml:space="preserve">позволи </w:t>
      </w:r>
      <w:r w:rsidR="00806DF7" w:rsidRPr="00B4322C">
        <w:rPr>
          <w:rFonts w:asciiTheme="majorHAnsi" w:hAnsiTheme="majorHAnsi"/>
          <w:sz w:val="36"/>
          <w:szCs w:val="36"/>
        </w:rPr>
        <w:t xml:space="preserve">работата на настоятелството, читалищния секретар, самодейците и участниците в различните клубове </w:t>
      </w:r>
      <w:r w:rsidR="002463A9" w:rsidRPr="00B4322C">
        <w:rPr>
          <w:rFonts w:asciiTheme="majorHAnsi" w:hAnsiTheme="majorHAnsi"/>
          <w:sz w:val="36"/>
          <w:szCs w:val="36"/>
        </w:rPr>
        <w:t xml:space="preserve">да </w:t>
      </w:r>
      <w:r w:rsidRPr="00B4322C">
        <w:rPr>
          <w:rFonts w:asciiTheme="majorHAnsi" w:hAnsiTheme="majorHAnsi"/>
          <w:sz w:val="36"/>
          <w:szCs w:val="36"/>
        </w:rPr>
        <w:lastRenderedPageBreak/>
        <w:t>навлезе в нормален  рит</w:t>
      </w:r>
      <w:r w:rsidR="00B64EB9" w:rsidRPr="00B4322C">
        <w:rPr>
          <w:rFonts w:asciiTheme="majorHAnsi" w:hAnsiTheme="majorHAnsi"/>
          <w:sz w:val="36"/>
          <w:szCs w:val="36"/>
        </w:rPr>
        <w:t>ъ</w:t>
      </w:r>
      <w:r w:rsidRPr="00B4322C">
        <w:rPr>
          <w:rFonts w:asciiTheme="majorHAnsi" w:hAnsiTheme="majorHAnsi"/>
          <w:sz w:val="36"/>
          <w:szCs w:val="36"/>
        </w:rPr>
        <w:t xml:space="preserve">м и </w:t>
      </w:r>
      <w:r w:rsidR="00806DF7" w:rsidRPr="00B4322C">
        <w:rPr>
          <w:rFonts w:asciiTheme="majorHAnsi" w:hAnsiTheme="majorHAnsi"/>
          <w:sz w:val="36"/>
          <w:szCs w:val="36"/>
        </w:rPr>
        <w:t>продължи с реализирането на поставените</w:t>
      </w:r>
      <w:r w:rsidR="003B4F3F" w:rsidRPr="00B4322C">
        <w:rPr>
          <w:rFonts w:asciiTheme="majorHAnsi" w:hAnsiTheme="majorHAnsi"/>
          <w:sz w:val="36"/>
          <w:szCs w:val="36"/>
        </w:rPr>
        <w:t xml:space="preserve"> основни цели</w:t>
      </w:r>
      <w:r w:rsidR="00B64EB9" w:rsidRPr="00B4322C">
        <w:rPr>
          <w:rFonts w:asciiTheme="majorHAnsi" w:hAnsiTheme="majorHAnsi"/>
          <w:sz w:val="36"/>
          <w:szCs w:val="36"/>
        </w:rPr>
        <w:t>:</w:t>
      </w:r>
    </w:p>
    <w:p w:rsidR="00A3575F" w:rsidRPr="00B4322C" w:rsidRDefault="00A3575F" w:rsidP="0053619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</w:pPr>
    </w:p>
    <w:p w:rsidR="000E77A4" w:rsidRPr="00B4322C" w:rsidRDefault="000E77A4" w:rsidP="0037618F">
      <w:pPr>
        <w:shd w:val="clear" w:color="auto" w:fill="FFFFFF"/>
        <w:spacing w:after="0" w:line="240" w:lineRule="auto"/>
        <w:ind w:left="709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  <w:t>Уреждане и поддържане на библиотеки, читални, музейни сбирки;</w:t>
      </w:r>
    </w:p>
    <w:p w:rsidR="00B64EB9" w:rsidRPr="00B4322C" w:rsidRDefault="00D5280F" w:rsidP="00536190">
      <w:pPr>
        <w:spacing w:after="0" w:line="240" w:lineRule="auto"/>
        <w:ind w:left="142" w:firstLine="578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Ч</w:t>
      </w:r>
      <w:r w:rsidR="00BF2EFA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италището </w:t>
      </w: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поддържа общодостъпна библиотека и читалня</w:t>
      </w:r>
      <w:r w:rsidR="002C243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с присъщите й библиотечно- информационни дейност</w:t>
      </w:r>
      <w:r w:rsidR="00D730D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и</w:t>
      </w:r>
      <w:r w:rsidR="00B64EB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.</w:t>
      </w:r>
    </w:p>
    <w:p w:rsidR="003F21FF" w:rsidRPr="00B4322C" w:rsidRDefault="00D5280F" w:rsidP="00536190">
      <w:pPr>
        <w:spacing w:after="0" w:line="240" w:lineRule="auto"/>
        <w:ind w:left="142" w:firstLine="578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Наличната литература в библиотеката възлиза на </w:t>
      </w:r>
      <w:r w:rsidR="00B64EB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108</w:t>
      </w:r>
      <w:r w:rsidR="00A3575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7</w:t>
      </w:r>
      <w:r w:rsidR="00B64EB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6</w:t>
      </w: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библиотечни единици. Набавени  библиотечни материали през годината: </w:t>
      </w:r>
      <w:r w:rsidR="00A3575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21</w:t>
      </w:r>
      <w:r w:rsidR="004407B7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броя </w:t>
      </w:r>
      <w:r w:rsidR="00B64EB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от дарение</w:t>
      </w:r>
      <w:r w:rsidR="004407B7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.</w:t>
      </w:r>
      <w:r w:rsidR="002C243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Броят на чит</w:t>
      </w:r>
      <w:r w:rsidR="00E21773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а</w:t>
      </w:r>
      <w:r w:rsidR="00A3575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телите е 67</w:t>
      </w:r>
      <w:r w:rsidR="002C243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, </w:t>
      </w:r>
      <w:r w:rsidR="006D497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1</w:t>
      </w:r>
      <w:r w:rsidR="00A3575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50</w:t>
      </w:r>
      <w:r w:rsidR="006D497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посещения</w:t>
      </w:r>
      <w:r w:rsidR="002C243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и заети книги за дома 2</w:t>
      </w:r>
      <w:r w:rsidR="00A3575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69</w:t>
      </w:r>
      <w:r w:rsidR="006D497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бр.</w:t>
      </w:r>
      <w:r w:rsidR="002C2439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</w:t>
      </w:r>
    </w:p>
    <w:p w:rsidR="002712CD" w:rsidRPr="00B4322C" w:rsidRDefault="002712CD" w:rsidP="00871E4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Седмица на четенето с група "Звездичка"от ДГ с.Чернево.</w:t>
      </w:r>
    </w:p>
    <w:p w:rsidR="006D497F" w:rsidRPr="00B4322C" w:rsidRDefault="003F21FF" w:rsidP="00536190">
      <w:pPr>
        <w:spacing w:after="0" w:line="240" w:lineRule="auto"/>
        <w:ind w:left="142" w:firstLine="578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В читалището съществува</w:t>
      </w:r>
      <w:r w:rsidR="0032591E" w:rsidRPr="00B4322C">
        <w:rPr>
          <w:rFonts w:asciiTheme="majorHAnsi" w:hAnsiTheme="majorHAnsi"/>
          <w:sz w:val="36"/>
          <w:szCs w:val="36"/>
        </w:rPr>
        <w:t>т</w:t>
      </w:r>
      <w:r w:rsidRPr="00B4322C">
        <w:rPr>
          <w:rFonts w:asciiTheme="majorHAnsi" w:hAnsiTheme="majorHAnsi"/>
          <w:sz w:val="36"/>
          <w:szCs w:val="36"/>
        </w:rPr>
        <w:t xml:space="preserve"> постоянно действащ</w:t>
      </w:r>
      <w:r w:rsidR="006D497F" w:rsidRPr="00B4322C">
        <w:rPr>
          <w:rFonts w:asciiTheme="majorHAnsi" w:hAnsiTheme="majorHAnsi"/>
          <w:sz w:val="36"/>
          <w:szCs w:val="36"/>
        </w:rPr>
        <w:t>и</w:t>
      </w:r>
      <w:r w:rsidR="0032591E" w:rsidRPr="00B4322C">
        <w:rPr>
          <w:rFonts w:asciiTheme="majorHAnsi" w:hAnsiTheme="majorHAnsi"/>
          <w:sz w:val="36"/>
          <w:szCs w:val="36"/>
        </w:rPr>
        <w:t xml:space="preserve"> сбирки и изложби:</w:t>
      </w:r>
    </w:p>
    <w:p w:rsidR="006D497F" w:rsidRPr="00B4322C" w:rsidRDefault="003F21FF" w:rsidP="006D49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етнографска сбирка</w:t>
      </w:r>
      <w:r w:rsidR="006D497F" w:rsidRPr="00B4322C">
        <w:rPr>
          <w:rFonts w:asciiTheme="majorHAnsi" w:hAnsiTheme="majorHAnsi"/>
          <w:sz w:val="36"/>
          <w:szCs w:val="36"/>
        </w:rPr>
        <w:t>;</w:t>
      </w:r>
    </w:p>
    <w:p w:rsidR="006D497F" w:rsidRPr="00B4322C" w:rsidRDefault="006D497F" w:rsidP="006D49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награди, стари снимки и др.</w:t>
      </w:r>
    </w:p>
    <w:p w:rsidR="003F21FF" w:rsidRPr="00B4322C" w:rsidRDefault="006D497F" w:rsidP="006D49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изложба- базар на клуб „Приложни изкуства”</w:t>
      </w:r>
      <w:r w:rsidR="003F21FF" w:rsidRPr="00B4322C">
        <w:rPr>
          <w:rFonts w:asciiTheme="majorHAnsi" w:hAnsiTheme="majorHAnsi"/>
          <w:sz w:val="36"/>
          <w:szCs w:val="36"/>
        </w:rPr>
        <w:t xml:space="preserve"> </w:t>
      </w:r>
    </w:p>
    <w:p w:rsidR="00061D51" w:rsidRPr="00B4322C" w:rsidRDefault="00061D51" w:rsidP="006D49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изложба на детски ррисунки „Заедно за едно цвете”</w:t>
      </w:r>
    </w:p>
    <w:p w:rsidR="006D497F" w:rsidRPr="00B4322C" w:rsidRDefault="006D497F" w:rsidP="00536190">
      <w:pPr>
        <w:spacing w:after="0" w:line="240" w:lineRule="auto"/>
        <w:ind w:left="142" w:firstLine="578"/>
        <w:jc w:val="both"/>
        <w:rPr>
          <w:rFonts w:asciiTheme="majorHAnsi" w:hAnsiTheme="majorHAnsi"/>
          <w:sz w:val="36"/>
          <w:szCs w:val="36"/>
        </w:rPr>
      </w:pPr>
    </w:p>
    <w:p w:rsidR="003F21FF" w:rsidRPr="00B4322C" w:rsidRDefault="003F21FF" w:rsidP="00536190">
      <w:pPr>
        <w:spacing w:after="0" w:line="240" w:lineRule="auto"/>
        <w:ind w:left="142" w:firstLine="578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Временни </w:t>
      </w:r>
      <w:r w:rsidR="005331EF" w:rsidRPr="00B4322C">
        <w:rPr>
          <w:rFonts w:asciiTheme="majorHAnsi" w:hAnsiTheme="majorHAnsi"/>
          <w:sz w:val="36"/>
          <w:szCs w:val="36"/>
        </w:rPr>
        <w:t xml:space="preserve">тематични </w:t>
      </w:r>
      <w:r w:rsidRPr="00B4322C">
        <w:rPr>
          <w:rFonts w:asciiTheme="majorHAnsi" w:hAnsiTheme="majorHAnsi"/>
          <w:sz w:val="36"/>
          <w:szCs w:val="36"/>
        </w:rPr>
        <w:t>изложби на :</w:t>
      </w:r>
    </w:p>
    <w:p w:rsidR="00A3575F" w:rsidRPr="00B4322C" w:rsidRDefault="00A3575F" w:rsidP="00A3575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Сирни заговезни изложба – базар на Клуб „Приложни изкуства”;</w:t>
      </w:r>
    </w:p>
    <w:p w:rsidR="006D497F" w:rsidRPr="00B4322C" w:rsidRDefault="005331EF" w:rsidP="00536190">
      <w:pPr>
        <w:pStyle w:val="ListParagraph"/>
        <w:numPr>
          <w:ilvl w:val="3"/>
          <w:numId w:val="13"/>
        </w:numPr>
        <w:spacing w:after="0" w:line="240" w:lineRule="auto"/>
        <w:ind w:left="1134" w:hanging="425"/>
        <w:jc w:val="both"/>
        <w:rPr>
          <w:rFonts w:asciiTheme="majorHAnsi" w:hAnsiTheme="majorHAnsi"/>
          <w:color w:val="000000"/>
          <w:sz w:val="36"/>
          <w:szCs w:val="36"/>
        </w:rPr>
      </w:pPr>
      <w:r w:rsidRPr="00B4322C">
        <w:rPr>
          <w:rFonts w:asciiTheme="majorHAnsi" w:hAnsiTheme="majorHAnsi"/>
          <w:color w:val="000000"/>
          <w:sz w:val="36"/>
          <w:szCs w:val="36"/>
        </w:rPr>
        <w:t>м</w:t>
      </w:r>
      <w:r w:rsidR="006D497F" w:rsidRPr="00B4322C">
        <w:rPr>
          <w:rFonts w:asciiTheme="majorHAnsi" w:hAnsiTheme="majorHAnsi"/>
          <w:color w:val="000000"/>
          <w:sz w:val="36"/>
          <w:szCs w:val="36"/>
        </w:rPr>
        <w:t>артенска изложба- базар на клуб „Приложни изкуства”;</w:t>
      </w:r>
    </w:p>
    <w:p w:rsidR="00D014C8" w:rsidRPr="00B4322C" w:rsidRDefault="00D014C8" w:rsidP="00536190">
      <w:pPr>
        <w:pStyle w:val="ListParagraph"/>
        <w:numPr>
          <w:ilvl w:val="3"/>
          <w:numId w:val="13"/>
        </w:numPr>
        <w:spacing w:after="0" w:line="240" w:lineRule="auto"/>
        <w:ind w:left="1134" w:hanging="425"/>
        <w:jc w:val="both"/>
        <w:rPr>
          <w:rFonts w:asciiTheme="majorHAnsi" w:hAnsiTheme="majorHAnsi"/>
          <w:color w:val="000000"/>
          <w:sz w:val="36"/>
          <w:szCs w:val="36"/>
        </w:rPr>
      </w:pPr>
      <w:r w:rsidRPr="00B4322C">
        <w:rPr>
          <w:rFonts w:asciiTheme="majorHAnsi" w:hAnsiTheme="majorHAnsi"/>
          <w:color w:val="000000"/>
          <w:sz w:val="36"/>
          <w:szCs w:val="36"/>
        </w:rPr>
        <w:t>Изложба- базар „Цветница” на клуб „Приложни изкуства”;</w:t>
      </w:r>
    </w:p>
    <w:p w:rsidR="006D497F" w:rsidRPr="00B4322C" w:rsidRDefault="006D497F" w:rsidP="00536190">
      <w:pPr>
        <w:pStyle w:val="ListParagraph"/>
        <w:numPr>
          <w:ilvl w:val="3"/>
          <w:numId w:val="13"/>
        </w:numPr>
        <w:spacing w:after="0" w:line="240" w:lineRule="auto"/>
        <w:ind w:left="1134" w:hanging="425"/>
        <w:jc w:val="both"/>
        <w:rPr>
          <w:rFonts w:asciiTheme="majorHAnsi" w:hAnsiTheme="majorHAnsi"/>
          <w:color w:val="000000"/>
          <w:sz w:val="36"/>
          <w:szCs w:val="36"/>
        </w:rPr>
      </w:pPr>
      <w:r w:rsidRPr="00B4322C">
        <w:rPr>
          <w:rFonts w:asciiTheme="majorHAnsi" w:hAnsiTheme="majorHAnsi"/>
          <w:color w:val="000000"/>
          <w:sz w:val="36"/>
          <w:szCs w:val="36"/>
        </w:rPr>
        <w:t>Великденска изложба- базар на клуб „Приложни изкуства”</w:t>
      </w:r>
    </w:p>
    <w:p w:rsidR="003F21FF" w:rsidRPr="00B4322C" w:rsidRDefault="003F21FF" w:rsidP="00536190">
      <w:pPr>
        <w:pStyle w:val="ListParagraph"/>
        <w:numPr>
          <w:ilvl w:val="3"/>
          <w:numId w:val="13"/>
        </w:numPr>
        <w:spacing w:after="0" w:line="240" w:lineRule="auto"/>
        <w:ind w:left="1134" w:hanging="425"/>
        <w:jc w:val="both"/>
        <w:rPr>
          <w:rFonts w:asciiTheme="majorHAnsi" w:hAnsiTheme="majorHAnsi"/>
          <w:color w:val="000000"/>
          <w:sz w:val="36"/>
          <w:szCs w:val="36"/>
        </w:rPr>
      </w:pPr>
      <w:r w:rsidRPr="00B4322C">
        <w:rPr>
          <w:rFonts w:asciiTheme="majorHAnsi" w:hAnsiTheme="majorHAnsi"/>
          <w:color w:val="000000"/>
          <w:sz w:val="36"/>
          <w:szCs w:val="36"/>
        </w:rPr>
        <w:lastRenderedPageBreak/>
        <w:t>Великденски яйца,козунаци и обредни хлябове</w:t>
      </w:r>
    </w:p>
    <w:p w:rsidR="003F21FF" w:rsidRPr="00B4322C" w:rsidRDefault="0032591E" w:rsidP="005361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  <w:sz w:val="36"/>
          <w:szCs w:val="36"/>
        </w:rPr>
      </w:pPr>
      <w:r w:rsidRPr="00B4322C">
        <w:rPr>
          <w:rFonts w:asciiTheme="majorHAnsi" w:hAnsiTheme="majorHAnsi"/>
          <w:color w:val="000000"/>
          <w:sz w:val="36"/>
          <w:szCs w:val="36"/>
        </w:rPr>
        <w:t xml:space="preserve">Коледно-новогодишна </w:t>
      </w:r>
      <w:r w:rsidR="005331EF" w:rsidRPr="00B4322C">
        <w:rPr>
          <w:rFonts w:asciiTheme="majorHAnsi" w:hAnsiTheme="majorHAnsi"/>
          <w:color w:val="000000"/>
          <w:sz w:val="36"/>
          <w:szCs w:val="36"/>
        </w:rPr>
        <w:t xml:space="preserve"> изложба – базар </w:t>
      </w:r>
      <w:r w:rsidR="003F21FF" w:rsidRPr="00B4322C">
        <w:rPr>
          <w:rFonts w:asciiTheme="majorHAnsi" w:hAnsiTheme="majorHAnsi"/>
          <w:color w:val="000000"/>
          <w:sz w:val="36"/>
          <w:szCs w:val="36"/>
        </w:rPr>
        <w:t xml:space="preserve"> на </w:t>
      </w:r>
      <w:r w:rsidR="005331EF" w:rsidRPr="00B4322C">
        <w:rPr>
          <w:rFonts w:asciiTheme="majorHAnsi" w:hAnsiTheme="majorHAnsi"/>
          <w:color w:val="000000"/>
          <w:sz w:val="36"/>
          <w:szCs w:val="36"/>
        </w:rPr>
        <w:t>Клуб „Приложни изкуства”</w:t>
      </w:r>
    </w:p>
    <w:p w:rsidR="00061D51" w:rsidRPr="00B4322C" w:rsidRDefault="00061D51" w:rsidP="00061D51">
      <w:pPr>
        <w:spacing w:after="0" w:line="240" w:lineRule="auto"/>
        <w:ind w:left="720"/>
        <w:jc w:val="both"/>
        <w:rPr>
          <w:rFonts w:asciiTheme="majorHAnsi" w:hAnsiTheme="majorHAnsi"/>
          <w:color w:val="000000"/>
          <w:sz w:val="36"/>
          <w:szCs w:val="36"/>
        </w:rPr>
      </w:pPr>
      <w:r w:rsidRPr="00B4322C">
        <w:rPr>
          <w:rFonts w:asciiTheme="majorHAnsi" w:hAnsiTheme="majorHAnsi"/>
          <w:color w:val="000000"/>
          <w:sz w:val="36"/>
          <w:szCs w:val="36"/>
        </w:rPr>
        <w:t xml:space="preserve"> </w:t>
      </w:r>
    </w:p>
    <w:p w:rsidR="000E77A4" w:rsidRPr="00B4322C" w:rsidRDefault="000E77A4" w:rsidP="0037618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  <w:t>Развиване и подпомагане на любителското художествено творчество;</w:t>
      </w:r>
    </w:p>
    <w:p w:rsidR="005331EF" w:rsidRPr="00B4322C" w:rsidRDefault="00D730DF" w:rsidP="00536190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Една от основните дейности на читалището е свързана със сплотаване на местната общност, обогатяване на духовния живот, изява на способностите на отделния индивид, запазване и обогатяване на народните традиции. Това ние го осъществяваме  със съществуващите</w:t>
      </w:r>
      <w:r w:rsidR="005331E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:</w:t>
      </w:r>
    </w:p>
    <w:p w:rsidR="00D730DF" w:rsidRPr="00B4322C" w:rsidRDefault="00D730DF" w:rsidP="00536190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постоянно</w:t>
      </w:r>
      <w:r w:rsidR="005331E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действащи</w:t>
      </w: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групи</w:t>
      </w:r>
      <w:r w:rsidR="007E1F16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с репетиционен график 8 пъти месе</w:t>
      </w:r>
      <w:r w:rsidR="00871E41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чно</w:t>
      </w: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:</w:t>
      </w:r>
    </w:p>
    <w:p w:rsidR="00D730DF" w:rsidRPr="00B4322C" w:rsidRDefault="00D730DF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Женска битова </w:t>
      </w:r>
      <w:r w:rsidR="007E1F16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група </w:t>
      </w: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за автентичен фолклор</w:t>
      </w:r>
    </w:p>
    <w:p w:rsidR="00E646B3" w:rsidRPr="00B4322C" w:rsidRDefault="00E646B3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Танцова група „Зорница” – до 15 годишна възраст</w:t>
      </w:r>
    </w:p>
    <w:p w:rsidR="00E646B3" w:rsidRPr="00B4322C" w:rsidRDefault="00E646B3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Танцова група „Зорница” – над 15 годишна възраст</w:t>
      </w:r>
    </w:p>
    <w:p w:rsidR="0032591E" w:rsidRPr="00B4322C" w:rsidRDefault="0032591E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Ансамбъл за изворен фолклор „Зорница”</w:t>
      </w:r>
    </w:p>
    <w:p w:rsidR="0032591E" w:rsidRPr="00B4322C" w:rsidRDefault="0032591E" w:rsidP="0032591E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</w:p>
    <w:p w:rsidR="0032591E" w:rsidRPr="00B4322C" w:rsidRDefault="0032591E" w:rsidP="0032591E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ab/>
        <w:t>временно действащи групи  :</w:t>
      </w:r>
    </w:p>
    <w:p w:rsidR="00E646B3" w:rsidRPr="00B4322C" w:rsidRDefault="00E646B3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Коледарска група</w:t>
      </w:r>
      <w:r w:rsidR="0032591E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;</w:t>
      </w:r>
    </w:p>
    <w:p w:rsidR="0032591E" w:rsidRPr="00B4322C" w:rsidRDefault="0032591E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Мъжка певческа група за автентичен коледарски и васильовски песни;</w:t>
      </w:r>
    </w:p>
    <w:p w:rsidR="00E646B3" w:rsidRPr="00B4322C" w:rsidRDefault="00E646B3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Кукерска група</w:t>
      </w:r>
      <w:r w:rsidR="0032591E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;</w:t>
      </w:r>
    </w:p>
    <w:p w:rsidR="00E646B3" w:rsidRPr="00B4322C" w:rsidRDefault="00E646B3" w:rsidP="005361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Лазарски групи</w:t>
      </w:r>
      <w:r w:rsidR="00A3575F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3бр.</w:t>
      </w:r>
    </w:p>
    <w:p w:rsidR="005331EF" w:rsidRPr="00B4322C" w:rsidRDefault="005331EF" w:rsidP="005331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Детско- юношеска формация за автентичен фолклор</w:t>
      </w:r>
    </w:p>
    <w:p w:rsidR="00545DF6" w:rsidRPr="00B4322C" w:rsidRDefault="005331EF" w:rsidP="008D71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Детска група „Родолюбче”</w:t>
      </w:r>
    </w:p>
    <w:p w:rsidR="00833690" w:rsidRPr="00B4322C" w:rsidRDefault="00833690" w:rsidP="00833690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</w:p>
    <w:p w:rsidR="005331EF" w:rsidRPr="00B4322C" w:rsidRDefault="004749F2" w:rsidP="005331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През тази година ще възстановим дейността на самодейтия театрален състав.</w:t>
      </w:r>
    </w:p>
    <w:p w:rsidR="004749F2" w:rsidRPr="00B4322C" w:rsidRDefault="004749F2" w:rsidP="005331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</w:p>
    <w:p w:rsidR="000E77A4" w:rsidRPr="00B4322C" w:rsidRDefault="000E77A4" w:rsidP="0037618F">
      <w:pPr>
        <w:pStyle w:val="ListParagraph"/>
        <w:shd w:val="clear" w:color="auto" w:fill="FFFFFF"/>
        <w:spacing w:after="0" w:line="240" w:lineRule="auto"/>
        <w:ind w:left="1069"/>
        <w:jc w:val="both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  <w:t>Организиране на школи, кръжоци, курсове, клубове;</w:t>
      </w:r>
    </w:p>
    <w:p w:rsidR="00E646B3" w:rsidRPr="00B4322C" w:rsidRDefault="00E646B3" w:rsidP="0053619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В читалището са</w:t>
      </w:r>
      <w:r w:rsidR="009C2637"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 xml:space="preserve"> </w:t>
      </w: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сформирани клубове по интереси:</w:t>
      </w:r>
    </w:p>
    <w:p w:rsidR="00E646B3" w:rsidRPr="00B4322C" w:rsidRDefault="00E646B3" w:rsidP="0032591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Клуб „България в сърцата ни”</w:t>
      </w:r>
    </w:p>
    <w:p w:rsidR="00E646B3" w:rsidRPr="00B4322C" w:rsidRDefault="00E646B3" w:rsidP="0032591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Клуб „Приложни изкуства”</w:t>
      </w:r>
    </w:p>
    <w:p w:rsidR="0037618F" w:rsidRPr="00B4322C" w:rsidRDefault="00E646B3" w:rsidP="0037618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  <w:t>Компютърен клуб</w:t>
      </w:r>
    </w:p>
    <w:p w:rsidR="0037618F" w:rsidRPr="00B4322C" w:rsidRDefault="0037618F" w:rsidP="0037618F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36"/>
          <w:szCs w:val="36"/>
          <w:lang w:eastAsia="bg-BG"/>
        </w:rPr>
      </w:pPr>
    </w:p>
    <w:p w:rsidR="000E77A4" w:rsidRPr="00B4322C" w:rsidRDefault="000E77A4" w:rsidP="0037618F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ahoma"/>
          <w:color w:val="000000"/>
          <w:sz w:val="36"/>
          <w:szCs w:val="36"/>
          <w:u w:val="single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  <w:t>Организиране, провеждане и участия в празненства, концерти, чествания, събори;</w:t>
      </w:r>
    </w:p>
    <w:p w:rsidR="0039437D" w:rsidRPr="00B4322C" w:rsidRDefault="0039437D" w:rsidP="00536190">
      <w:pPr>
        <w:spacing w:after="0"/>
        <w:ind w:firstLine="708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През отчетния период бяха отбелязани следните традиционни празници, обичаи, официални празници и чествания:</w:t>
      </w:r>
    </w:p>
    <w:p w:rsidR="0039437D" w:rsidRPr="00B4322C" w:rsidRDefault="0039437D" w:rsidP="0053619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B4322C">
        <w:rPr>
          <w:rFonts w:asciiTheme="majorHAnsi" w:hAnsiTheme="majorHAnsi"/>
          <w:sz w:val="36"/>
          <w:szCs w:val="36"/>
        </w:rPr>
        <w:t xml:space="preserve">В ранни зори на Нова година </w:t>
      </w:r>
      <w:r w:rsidR="007E1F16" w:rsidRPr="00B4322C">
        <w:rPr>
          <w:rFonts w:asciiTheme="majorHAnsi" w:hAnsiTheme="majorHAnsi"/>
          <w:sz w:val="36"/>
          <w:szCs w:val="36"/>
        </w:rPr>
        <w:t>-</w:t>
      </w:r>
      <w:r w:rsidRPr="00B4322C">
        <w:rPr>
          <w:rFonts w:asciiTheme="majorHAnsi" w:hAnsiTheme="majorHAnsi"/>
          <w:sz w:val="36"/>
          <w:szCs w:val="36"/>
        </w:rPr>
        <w:t xml:space="preserve"> кукерско надиграване „НА  АЛАЯ”. </w:t>
      </w:r>
    </w:p>
    <w:p w:rsidR="008D71F3" w:rsidRPr="00B4322C" w:rsidRDefault="0039437D" w:rsidP="00536190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„Бабинден” </w:t>
      </w:r>
    </w:p>
    <w:p w:rsidR="0039437D" w:rsidRPr="00B4322C" w:rsidRDefault="007023DB" w:rsidP="00536190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 </w:t>
      </w:r>
      <w:r w:rsidR="0039437D" w:rsidRPr="00B4322C">
        <w:rPr>
          <w:rFonts w:asciiTheme="majorHAnsi" w:hAnsiTheme="majorHAnsi"/>
          <w:sz w:val="36"/>
          <w:szCs w:val="36"/>
        </w:rPr>
        <w:t xml:space="preserve">„Трифон Зарезан” шествие от площада до лозята, </w:t>
      </w:r>
      <w:r w:rsidR="00B95004" w:rsidRPr="00B4322C">
        <w:rPr>
          <w:rFonts w:asciiTheme="majorHAnsi" w:hAnsiTheme="majorHAnsi"/>
          <w:sz w:val="36"/>
          <w:szCs w:val="36"/>
        </w:rPr>
        <w:t xml:space="preserve">ритуално </w:t>
      </w:r>
      <w:r w:rsidR="0039437D" w:rsidRPr="00B4322C">
        <w:rPr>
          <w:rFonts w:asciiTheme="majorHAnsi" w:hAnsiTheme="majorHAnsi"/>
          <w:sz w:val="36"/>
          <w:szCs w:val="36"/>
        </w:rPr>
        <w:t>зарязване</w:t>
      </w:r>
      <w:r w:rsidR="00B95004" w:rsidRPr="00B4322C">
        <w:rPr>
          <w:rFonts w:asciiTheme="majorHAnsi" w:hAnsiTheme="majorHAnsi"/>
          <w:sz w:val="36"/>
          <w:szCs w:val="36"/>
        </w:rPr>
        <w:t xml:space="preserve"> на лозето</w:t>
      </w:r>
      <w:r w:rsidR="0039437D" w:rsidRPr="00B4322C">
        <w:rPr>
          <w:rFonts w:asciiTheme="majorHAnsi" w:hAnsiTheme="majorHAnsi"/>
          <w:sz w:val="36"/>
          <w:szCs w:val="36"/>
        </w:rPr>
        <w:t>,  С участието на самодейци на читалището, граждани  на селото</w:t>
      </w:r>
      <w:r w:rsidR="00B95004" w:rsidRPr="00B4322C">
        <w:rPr>
          <w:rFonts w:asciiTheme="majorHAnsi" w:hAnsiTheme="majorHAnsi"/>
          <w:sz w:val="36"/>
          <w:szCs w:val="36"/>
        </w:rPr>
        <w:t xml:space="preserve">. </w:t>
      </w:r>
    </w:p>
    <w:p w:rsidR="008D71F3" w:rsidRPr="00B4322C" w:rsidRDefault="0039437D" w:rsidP="0053619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„Сирни заговезни”- общоселски празник</w:t>
      </w:r>
      <w:r w:rsidR="00B95004" w:rsidRPr="00B4322C">
        <w:rPr>
          <w:rFonts w:asciiTheme="majorHAnsi" w:hAnsiTheme="majorHAnsi"/>
          <w:sz w:val="36"/>
          <w:szCs w:val="36"/>
        </w:rPr>
        <w:t>–</w:t>
      </w:r>
      <w:r w:rsidR="007E1F16" w:rsidRPr="00B4322C">
        <w:rPr>
          <w:rFonts w:asciiTheme="majorHAnsi" w:hAnsiTheme="majorHAnsi"/>
          <w:sz w:val="36"/>
          <w:szCs w:val="36"/>
        </w:rPr>
        <w:t xml:space="preserve"> концерт</w:t>
      </w:r>
      <w:r w:rsidR="00B95004" w:rsidRPr="00B4322C">
        <w:rPr>
          <w:rFonts w:asciiTheme="majorHAnsi" w:hAnsiTheme="majorHAnsi"/>
          <w:sz w:val="36"/>
          <w:szCs w:val="36"/>
        </w:rPr>
        <w:t xml:space="preserve"> на мегдана под наслов „З</w:t>
      </w:r>
      <w:r w:rsidRPr="00B4322C">
        <w:rPr>
          <w:rFonts w:asciiTheme="majorHAnsi" w:hAnsiTheme="majorHAnsi"/>
          <w:sz w:val="36"/>
          <w:szCs w:val="36"/>
        </w:rPr>
        <w:t xml:space="preserve">аедно на „Бабуната” </w:t>
      </w:r>
      <w:r w:rsidR="00B95004" w:rsidRPr="00B4322C">
        <w:rPr>
          <w:rFonts w:asciiTheme="majorHAnsi" w:hAnsiTheme="majorHAnsi"/>
          <w:sz w:val="36"/>
          <w:szCs w:val="36"/>
        </w:rPr>
        <w:t>.</w:t>
      </w:r>
      <w:r w:rsidR="00D014C8" w:rsidRPr="00B4322C">
        <w:rPr>
          <w:rFonts w:asciiTheme="majorHAnsi" w:hAnsiTheme="majorHAnsi"/>
          <w:sz w:val="36"/>
          <w:szCs w:val="36"/>
        </w:rPr>
        <w:t>,</w:t>
      </w:r>
      <w:r w:rsidR="00B95004" w:rsidRPr="00B4322C">
        <w:rPr>
          <w:rFonts w:asciiTheme="majorHAnsi" w:hAnsiTheme="majorHAnsi"/>
          <w:sz w:val="36"/>
          <w:szCs w:val="36"/>
        </w:rPr>
        <w:t xml:space="preserve"> с</w:t>
      </w:r>
      <w:r w:rsidRPr="00B4322C">
        <w:rPr>
          <w:rFonts w:asciiTheme="majorHAnsi" w:hAnsiTheme="majorHAnsi"/>
          <w:sz w:val="36"/>
          <w:szCs w:val="36"/>
        </w:rPr>
        <w:t xml:space="preserve"> участието на Женска битова група, Детско- юношеска формация , ТГ „Зорница”,  Детска група „Родолюбче”, граждани и гости на селото.</w:t>
      </w:r>
      <w:r w:rsidR="005C43FD" w:rsidRPr="00B4322C">
        <w:rPr>
          <w:rFonts w:asciiTheme="majorHAnsi" w:hAnsiTheme="majorHAnsi"/>
          <w:sz w:val="36"/>
          <w:szCs w:val="36"/>
        </w:rPr>
        <w:t xml:space="preserve"> </w:t>
      </w:r>
    </w:p>
    <w:p w:rsidR="0039437D" w:rsidRPr="00B4322C" w:rsidRDefault="0039437D" w:rsidP="0053619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Националния празник</w:t>
      </w:r>
      <w:r w:rsidR="005C43FD" w:rsidRPr="00B4322C">
        <w:rPr>
          <w:rFonts w:asciiTheme="majorHAnsi" w:hAnsiTheme="majorHAnsi"/>
          <w:sz w:val="36"/>
          <w:szCs w:val="36"/>
        </w:rPr>
        <w:t xml:space="preserve"> на България </w:t>
      </w:r>
      <w:r w:rsidRPr="00B4322C">
        <w:rPr>
          <w:rFonts w:asciiTheme="majorHAnsi" w:hAnsiTheme="majorHAnsi"/>
          <w:sz w:val="36"/>
          <w:szCs w:val="36"/>
        </w:rPr>
        <w:t xml:space="preserve"> 3 март </w:t>
      </w:r>
      <w:r w:rsidR="005C43FD" w:rsidRPr="00B4322C">
        <w:rPr>
          <w:rFonts w:asciiTheme="majorHAnsi" w:hAnsiTheme="majorHAnsi"/>
          <w:sz w:val="36"/>
          <w:szCs w:val="36"/>
        </w:rPr>
        <w:t>бе отбелязан с тържествен</w:t>
      </w:r>
      <w:r w:rsidR="008D71F3" w:rsidRPr="00B4322C">
        <w:rPr>
          <w:rFonts w:asciiTheme="majorHAnsi" w:hAnsiTheme="majorHAnsi"/>
          <w:sz w:val="36"/>
          <w:szCs w:val="36"/>
        </w:rPr>
        <w:t>а</w:t>
      </w:r>
      <w:r w:rsidR="005C43FD" w:rsidRPr="00B4322C">
        <w:rPr>
          <w:rFonts w:asciiTheme="majorHAnsi" w:hAnsiTheme="majorHAnsi"/>
          <w:sz w:val="36"/>
          <w:szCs w:val="36"/>
        </w:rPr>
        <w:t xml:space="preserve"> литерературно- музикална програма с участието на клуб „България в сърцата ни”, поднасяне на венци и цветя пред Паметника на загиналите черневци през войните.</w:t>
      </w:r>
    </w:p>
    <w:p w:rsidR="00CA533C" w:rsidRPr="00B4322C" w:rsidRDefault="00CA533C" w:rsidP="0053619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lastRenderedPageBreak/>
        <w:t>8 март</w:t>
      </w:r>
    </w:p>
    <w:p w:rsidR="0039437D" w:rsidRPr="00B4322C" w:rsidRDefault="0039437D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 „Лазаровден”- обичай „Лазаруване</w:t>
      </w:r>
      <w:r w:rsidR="00A5487D" w:rsidRPr="00B4322C">
        <w:rPr>
          <w:rFonts w:asciiTheme="majorHAnsi" w:hAnsiTheme="majorHAnsi"/>
          <w:sz w:val="36"/>
          <w:szCs w:val="36"/>
        </w:rPr>
        <w:t>” из село.</w:t>
      </w:r>
    </w:p>
    <w:p w:rsidR="00D014C8" w:rsidRPr="00B4322C" w:rsidRDefault="002712CD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 </w:t>
      </w:r>
      <w:r w:rsidR="0039437D" w:rsidRPr="00B4322C">
        <w:rPr>
          <w:rFonts w:asciiTheme="majorHAnsi" w:hAnsiTheme="majorHAnsi"/>
          <w:sz w:val="36"/>
          <w:szCs w:val="36"/>
        </w:rPr>
        <w:t xml:space="preserve">„Цветница”- общоселски празник, </w:t>
      </w:r>
      <w:r w:rsidR="00D014C8" w:rsidRPr="00B4322C">
        <w:rPr>
          <w:rFonts w:asciiTheme="majorHAnsi" w:hAnsiTheme="majorHAnsi"/>
          <w:sz w:val="36"/>
          <w:szCs w:val="36"/>
        </w:rPr>
        <w:t>концерт -</w:t>
      </w:r>
      <w:r w:rsidR="0039437D" w:rsidRPr="00B4322C">
        <w:rPr>
          <w:rFonts w:asciiTheme="majorHAnsi" w:hAnsiTheme="majorHAnsi"/>
          <w:sz w:val="36"/>
          <w:szCs w:val="36"/>
        </w:rPr>
        <w:t xml:space="preserve">надпяване на лазарските групи на площада, награждаване. </w:t>
      </w:r>
    </w:p>
    <w:p w:rsidR="003F21FF" w:rsidRPr="00B4322C" w:rsidRDefault="0039437D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„Великден”- великд</w:t>
      </w:r>
      <w:r w:rsidR="00D014C8" w:rsidRPr="00B4322C">
        <w:rPr>
          <w:rFonts w:asciiTheme="majorHAnsi" w:hAnsiTheme="majorHAnsi"/>
          <w:sz w:val="36"/>
          <w:szCs w:val="36"/>
        </w:rPr>
        <w:t>енски концерт с участието на ДТГ „Зорница”</w:t>
      </w:r>
      <w:r w:rsidRPr="00B4322C">
        <w:rPr>
          <w:rFonts w:asciiTheme="majorHAnsi" w:hAnsiTheme="majorHAnsi"/>
          <w:sz w:val="36"/>
          <w:szCs w:val="36"/>
        </w:rPr>
        <w:t xml:space="preserve">,ТГ „Зорница”, </w:t>
      </w:r>
      <w:r w:rsidR="00D014C8" w:rsidRPr="00B4322C">
        <w:rPr>
          <w:rFonts w:asciiTheme="majorHAnsi" w:hAnsiTheme="majorHAnsi"/>
          <w:sz w:val="36"/>
          <w:szCs w:val="36"/>
        </w:rPr>
        <w:t xml:space="preserve">ЖБГ </w:t>
      </w:r>
      <w:r w:rsidRPr="00B4322C">
        <w:rPr>
          <w:rFonts w:asciiTheme="majorHAnsi" w:hAnsiTheme="majorHAnsi"/>
          <w:sz w:val="36"/>
          <w:szCs w:val="36"/>
        </w:rPr>
        <w:t xml:space="preserve"> и индивидуални изпълнители. Изложба-конкурс на писани яйца и козунаци. </w:t>
      </w:r>
      <w:r w:rsidR="00833690" w:rsidRPr="00B4322C">
        <w:rPr>
          <w:rFonts w:asciiTheme="majorHAnsi" w:hAnsiTheme="majorHAnsi"/>
          <w:sz w:val="36"/>
          <w:szCs w:val="36"/>
        </w:rPr>
        <w:t>Награждаване.</w:t>
      </w:r>
    </w:p>
    <w:p w:rsidR="008D71F3" w:rsidRPr="00B4322C" w:rsidRDefault="0039437D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  „Гергьовден”- </w:t>
      </w:r>
      <w:r w:rsidR="00D014C8" w:rsidRPr="00B4322C">
        <w:rPr>
          <w:rFonts w:asciiTheme="majorHAnsi" w:hAnsiTheme="majorHAnsi"/>
          <w:sz w:val="36"/>
          <w:szCs w:val="36"/>
        </w:rPr>
        <w:t xml:space="preserve"> </w:t>
      </w:r>
      <w:r w:rsidR="00AC421C" w:rsidRPr="00B4322C">
        <w:rPr>
          <w:rFonts w:asciiTheme="majorHAnsi" w:hAnsiTheme="majorHAnsi"/>
          <w:sz w:val="36"/>
          <w:szCs w:val="36"/>
        </w:rPr>
        <w:t xml:space="preserve">Концерт по случай </w:t>
      </w:r>
      <w:r w:rsidRPr="00B4322C">
        <w:rPr>
          <w:rFonts w:asciiTheme="majorHAnsi" w:hAnsiTheme="majorHAnsi"/>
          <w:sz w:val="36"/>
          <w:szCs w:val="36"/>
        </w:rPr>
        <w:t>празник</w:t>
      </w:r>
      <w:r w:rsidR="00AC421C" w:rsidRPr="00B4322C">
        <w:rPr>
          <w:rFonts w:asciiTheme="majorHAnsi" w:hAnsiTheme="majorHAnsi"/>
          <w:sz w:val="36"/>
          <w:szCs w:val="36"/>
        </w:rPr>
        <w:t>а</w:t>
      </w:r>
      <w:r w:rsidRPr="00B4322C">
        <w:rPr>
          <w:rFonts w:asciiTheme="majorHAnsi" w:hAnsiTheme="majorHAnsi"/>
          <w:sz w:val="36"/>
          <w:szCs w:val="36"/>
        </w:rPr>
        <w:t xml:space="preserve"> на селото</w:t>
      </w:r>
      <w:r w:rsidR="00AC421C" w:rsidRPr="00B4322C">
        <w:rPr>
          <w:rFonts w:asciiTheme="majorHAnsi" w:hAnsiTheme="majorHAnsi"/>
          <w:sz w:val="36"/>
          <w:szCs w:val="36"/>
        </w:rPr>
        <w:t xml:space="preserve"> с участие</w:t>
      </w:r>
      <w:r w:rsidR="008D71F3" w:rsidRPr="00B4322C">
        <w:rPr>
          <w:rFonts w:asciiTheme="majorHAnsi" w:hAnsiTheme="majorHAnsi"/>
          <w:sz w:val="36"/>
          <w:szCs w:val="36"/>
        </w:rPr>
        <w:t xml:space="preserve">та на </w:t>
      </w:r>
      <w:r w:rsidR="00AC421C" w:rsidRPr="00B4322C">
        <w:rPr>
          <w:rFonts w:asciiTheme="majorHAnsi" w:hAnsiTheme="majorHAnsi"/>
          <w:sz w:val="36"/>
          <w:szCs w:val="36"/>
        </w:rPr>
        <w:t xml:space="preserve"> изгряващата народна певица Мелинда Петрова и оркестъра </w:t>
      </w:r>
    </w:p>
    <w:p w:rsidR="00AC421C" w:rsidRPr="00B4322C" w:rsidRDefault="008D71F3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На 29 май се проведе Втори  </w:t>
      </w:r>
      <w:r w:rsidR="000C336A" w:rsidRPr="00B4322C">
        <w:rPr>
          <w:rFonts w:asciiTheme="majorHAnsi" w:hAnsiTheme="majorHAnsi"/>
          <w:sz w:val="36"/>
          <w:szCs w:val="36"/>
        </w:rPr>
        <w:t xml:space="preserve"> празник на</w:t>
      </w:r>
      <w:r w:rsidRPr="00B4322C">
        <w:rPr>
          <w:rFonts w:asciiTheme="majorHAnsi" w:hAnsiTheme="majorHAnsi"/>
          <w:sz w:val="36"/>
          <w:szCs w:val="36"/>
        </w:rPr>
        <w:t xml:space="preserve"> урумото лале</w:t>
      </w:r>
      <w:r w:rsidR="000C336A" w:rsidRPr="00B4322C">
        <w:rPr>
          <w:rFonts w:asciiTheme="majorHAnsi" w:hAnsiTheme="majorHAnsi"/>
          <w:sz w:val="36"/>
          <w:szCs w:val="36"/>
        </w:rPr>
        <w:t xml:space="preserve"> под мотото „Заедно за едно цвете”. Организатори </w:t>
      </w:r>
      <w:r w:rsidRPr="00B4322C">
        <w:rPr>
          <w:rFonts w:asciiTheme="majorHAnsi" w:hAnsiTheme="majorHAnsi"/>
          <w:sz w:val="36"/>
          <w:szCs w:val="36"/>
        </w:rPr>
        <w:t>Община Суворово, Кметство с.Чернево</w:t>
      </w:r>
      <w:r w:rsidR="000C336A" w:rsidRPr="00B4322C">
        <w:rPr>
          <w:rFonts w:asciiTheme="majorHAnsi" w:hAnsiTheme="majorHAnsi"/>
          <w:sz w:val="36"/>
          <w:szCs w:val="36"/>
        </w:rPr>
        <w:t xml:space="preserve"> и НЧ „Зора- 1912” със </w:t>
      </w:r>
      <w:r w:rsidRPr="00B4322C">
        <w:rPr>
          <w:rFonts w:asciiTheme="majorHAnsi" w:hAnsiTheme="majorHAnsi"/>
          <w:sz w:val="36"/>
          <w:szCs w:val="36"/>
        </w:rPr>
        <w:t>участието на самодейните колективи при читалищата на общината.</w:t>
      </w:r>
    </w:p>
    <w:p w:rsidR="0039437D" w:rsidRPr="00B4322C" w:rsidRDefault="0039437D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24 май- Ден на българската просвета, култура и на славянската писменост, бе отбелязан с триумфално шествие и празничен концерт, с участи</w:t>
      </w:r>
      <w:r w:rsidR="000C336A" w:rsidRPr="00B4322C">
        <w:rPr>
          <w:rFonts w:asciiTheme="majorHAnsi" w:hAnsiTheme="majorHAnsi"/>
          <w:sz w:val="36"/>
          <w:szCs w:val="36"/>
        </w:rPr>
        <w:t xml:space="preserve">ето на </w:t>
      </w:r>
      <w:r w:rsidRPr="00B4322C">
        <w:rPr>
          <w:rFonts w:asciiTheme="majorHAnsi" w:hAnsiTheme="majorHAnsi"/>
          <w:sz w:val="36"/>
          <w:szCs w:val="36"/>
        </w:rPr>
        <w:t xml:space="preserve"> ОУ „Христо Ботев”</w:t>
      </w:r>
      <w:r w:rsidR="000C336A" w:rsidRPr="00B4322C">
        <w:rPr>
          <w:rFonts w:asciiTheme="majorHAnsi" w:hAnsiTheme="majorHAnsi"/>
          <w:sz w:val="36"/>
          <w:szCs w:val="36"/>
        </w:rPr>
        <w:t xml:space="preserve"> </w:t>
      </w:r>
      <w:r w:rsidR="00431A25" w:rsidRPr="00B4322C">
        <w:rPr>
          <w:rFonts w:asciiTheme="majorHAnsi" w:hAnsiTheme="majorHAnsi"/>
          <w:sz w:val="36"/>
          <w:szCs w:val="36"/>
        </w:rPr>
        <w:t xml:space="preserve">и </w:t>
      </w:r>
      <w:r w:rsidR="000C336A" w:rsidRPr="00B4322C">
        <w:rPr>
          <w:rFonts w:asciiTheme="majorHAnsi" w:hAnsiTheme="majorHAnsi"/>
          <w:sz w:val="36"/>
          <w:szCs w:val="36"/>
        </w:rPr>
        <w:t>НЧ „Зора- 1912”</w:t>
      </w:r>
      <w:r w:rsidRPr="00B4322C">
        <w:rPr>
          <w:rFonts w:asciiTheme="majorHAnsi" w:hAnsiTheme="majorHAnsi"/>
          <w:sz w:val="36"/>
          <w:szCs w:val="36"/>
        </w:rPr>
        <w:t>.</w:t>
      </w:r>
    </w:p>
    <w:p w:rsidR="00CA533C" w:rsidRPr="00B4322C" w:rsidRDefault="00CA533C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Еньовден</w:t>
      </w:r>
    </w:p>
    <w:p w:rsidR="002712CD" w:rsidRPr="00B4322C" w:rsidRDefault="002712CD" w:rsidP="0053619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Коледно-новогодишен концерт</w:t>
      </w:r>
    </w:p>
    <w:p w:rsidR="00514951" w:rsidRPr="00B4322C" w:rsidRDefault="00514951" w:rsidP="00D95491">
      <w:pPr>
        <w:pStyle w:val="ListParagraph"/>
        <w:spacing w:after="0"/>
        <w:jc w:val="both"/>
        <w:rPr>
          <w:rFonts w:asciiTheme="majorHAnsi" w:hAnsiTheme="majorHAnsi"/>
          <w:sz w:val="36"/>
          <w:szCs w:val="36"/>
        </w:rPr>
      </w:pPr>
    </w:p>
    <w:p w:rsidR="0039437D" w:rsidRPr="00B4322C" w:rsidRDefault="002463A9" w:rsidP="00536190">
      <w:pPr>
        <w:spacing w:after="0"/>
        <w:ind w:firstLine="394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  <w:lang w:val="en-US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Това баха</w:t>
      </w:r>
      <w:r w:rsidR="009C2637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основните дейности ,</w:t>
      </w: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които бяха проведени, но </w:t>
      </w:r>
      <w:r w:rsidR="00B34DD3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</w:t>
      </w:r>
      <w:r w:rsidR="0039437D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има и други съпътсващи дейности:</w:t>
      </w:r>
    </w:p>
    <w:p w:rsidR="00BD5536" w:rsidRPr="00B4322C" w:rsidRDefault="00BD5536" w:rsidP="00BD5536">
      <w:pPr>
        <w:pStyle w:val="ListParagraph"/>
        <w:numPr>
          <w:ilvl w:val="0"/>
          <w:numId w:val="27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  <w:lang w:val="en-US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lastRenderedPageBreak/>
        <w:t>Съвместо с ОУ „Христо Ботев” с.Чернево изготвихме и отпечатахме</w:t>
      </w:r>
      <w:r w:rsidR="00B4322C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АЛМАНАХ- История на моето село Чернево.</w:t>
      </w:r>
    </w:p>
    <w:p w:rsidR="008F6F5E" w:rsidRPr="00B4322C" w:rsidRDefault="008F6F5E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БНР- радио Варна "На село" в село Чернево на "Лазаровден" с участието на ДЮФАФ, лазарски групи и самодейки от ЖБГАФ</w:t>
      </w:r>
      <w:r w:rsidR="00871E41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: Пенка Калчева, Янка Калчева и Троянка Костова.</w:t>
      </w:r>
    </w:p>
    <w:p w:rsidR="00CA533C" w:rsidRPr="00B4322C" w:rsidRDefault="00871E41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БНР-</w:t>
      </w:r>
      <w:r w:rsidR="00CA533C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Интервю за у</w:t>
      </w: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румовото </w:t>
      </w:r>
      <w:r w:rsidR="00CA533C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лале</w:t>
      </w: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и празника свързан с него.</w:t>
      </w:r>
    </w:p>
    <w:p w:rsidR="008F6F5E" w:rsidRPr="00B4322C" w:rsidRDefault="008F6F5E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Децата от клуб „Приложни изкуства”посетиха домовете на бивши и настоящи учители от селото и им поднесоха поздравителна картичка и цвете за празника 24 май. </w:t>
      </w:r>
    </w:p>
    <w:p w:rsidR="008F6F5E" w:rsidRPr="00B4322C" w:rsidRDefault="008F6F5E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Участие на Женска битова група в на Заупокойна великденска литургия в храм"Света Троица";</w:t>
      </w:r>
    </w:p>
    <w:p w:rsidR="0066046F" w:rsidRPr="00B4322C" w:rsidRDefault="0066046F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Театрална постановка „Вражалец” от Ст.Костов, на самодейния театрален колектив „Стон Ангелов- Чингиза” , при НЧ „Пробуда-1896” гр. Суворово на черневска сцена.</w:t>
      </w:r>
    </w:p>
    <w:p w:rsidR="008F6F5E" w:rsidRPr="00B4322C" w:rsidRDefault="008F6F5E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Летни занимания с децата всеки четвъ</w:t>
      </w:r>
      <w:r w:rsidR="00871E41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ртък на месец юли и август 8 бр</w:t>
      </w: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8F6F5E" w:rsidRPr="00B4322C" w:rsidRDefault="008F6F5E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По случай  „Деня на любителското творчество” и „Баба Марта”,   поздравителни картички и мартеници изработени от клуб „Приложни изкуства” получиха  всички самодейци, членове на читалището, дарители и инститтуции;</w:t>
      </w:r>
    </w:p>
    <w:p w:rsidR="00601B09" w:rsidRPr="00B4322C" w:rsidRDefault="00601B09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lastRenderedPageBreak/>
        <w:t>садихме лалета</w:t>
      </w:r>
      <w:r w:rsidR="00871E41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 и цветя пред паметника на дядо Черньо и подържахме градинката целогодишно.</w:t>
      </w:r>
    </w:p>
    <w:p w:rsidR="00601B09" w:rsidRPr="00B4322C" w:rsidRDefault="00601B09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съвместна работа с пенсионерски клуб</w:t>
      </w:r>
    </w:p>
    <w:p w:rsidR="008F6F5E" w:rsidRPr="00B4322C" w:rsidRDefault="008F6F5E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Участие в един весел и вкусен кулинарен състезателен ден за читалищата от община Суворово в с.Дръндар ; </w:t>
      </w:r>
    </w:p>
    <w:p w:rsidR="008F6F5E" w:rsidRPr="00B4322C" w:rsidRDefault="008F6F5E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Коледно новотодишна украса на читалището и градинката пред него с ръчно изработени играчки;</w:t>
      </w:r>
    </w:p>
    <w:p w:rsidR="000C1653" w:rsidRPr="00B4322C" w:rsidRDefault="000C1653" w:rsidP="008F6F5E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</w:pPr>
      <w:r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 xml:space="preserve">Андреевден </w:t>
      </w:r>
      <w:r w:rsidR="00871E41" w:rsidRPr="00B4322C">
        <w:rPr>
          <w:rFonts w:asciiTheme="majorHAnsi" w:hAnsiTheme="majorHAnsi" w:cs="Helvetica"/>
          <w:color w:val="000000" w:themeColor="text1"/>
          <w:sz w:val="36"/>
          <w:szCs w:val="36"/>
          <w:shd w:val="clear" w:color="auto" w:fill="FFFFFF"/>
        </w:rPr>
        <w:t>със бивши и настощи самодейки от ЖБГ.</w:t>
      </w:r>
    </w:p>
    <w:p w:rsidR="0039437D" w:rsidRPr="00B4322C" w:rsidRDefault="0039437D" w:rsidP="00536190">
      <w:pPr>
        <w:ind w:firstLine="360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>Това до тук бяха дейностите ни на местно ниво. Колективите ни достойно представиха за пореден път нашите песни, танци</w:t>
      </w:r>
      <w:r w:rsidR="00B801D7" w:rsidRPr="00B4322C">
        <w:rPr>
          <w:rFonts w:asciiTheme="majorHAnsi" w:hAnsiTheme="majorHAnsi"/>
          <w:color w:val="000000" w:themeColor="text1"/>
          <w:sz w:val="36"/>
          <w:szCs w:val="36"/>
        </w:rPr>
        <w:t xml:space="preserve"> и</w:t>
      </w:r>
      <w:r w:rsidRPr="00B4322C">
        <w:rPr>
          <w:rFonts w:asciiTheme="majorHAnsi" w:hAnsiTheme="majorHAnsi"/>
          <w:color w:val="000000" w:themeColor="text1"/>
          <w:sz w:val="36"/>
          <w:szCs w:val="36"/>
        </w:rPr>
        <w:t xml:space="preserve"> обичаи по събори и фестивали:</w:t>
      </w:r>
    </w:p>
    <w:p w:rsidR="00E47DDB" w:rsidRPr="00B4322C" w:rsidRDefault="00E47DDB" w:rsidP="00E47DDB">
      <w:pPr>
        <w:pStyle w:val="ListParagraph"/>
        <w:numPr>
          <w:ilvl w:val="0"/>
          <w:numId w:val="25"/>
        </w:numPr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 xml:space="preserve">"Като жива вода" Суворово 2023: Женска битова група за автентичен фолклор; ДТГ "Зорница"; ТГ "Зорница". </w:t>
      </w:r>
    </w:p>
    <w:p w:rsidR="00E47DDB" w:rsidRPr="00B4322C" w:rsidRDefault="00E47DDB" w:rsidP="00E47DDB">
      <w:pPr>
        <w:ind w:left="360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>ДИПЛОМ 1-во място ТГ "Зорница" , Диплом 2-ро място ЖБГАФ и Диплом 3- то място ДТГ "Зорница" от "Като жива вода" Суворово 2023;</w:t>
      </w:r>
    </w:p>
    <w:p w:rsidR="002712CD" w:rsidRPr="00B4322C" w:rsidRDefault="00E47DDB" w:rsidP="00E47DDB">
      <w:pPr>
        <w:pStyle w:val="ListParagraph"/>
        <w:numPr>
          <w:ilvl w:val="0"/>
          <w:numId w:val="25"/>
        </w:numPr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>Събор за автентичен фолклор "Тополи пее и се смее"2023: Женска битова група за автентичен фолклор; ДТГ "Зорница".</w:t>
      </w:r>
    </w:p>
    <w:p w:rsidR="00E47DDB" w:rsidRPr="00B4322C" w:rsidRDefault="00E47DDB" w:rsidP="00E47DDB">
      <w:pPr>
        <w:ind w:left="360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>Диплом и плакет 1-во място ДТГ "Зорница" , Дипплом и плакет 1-во място ЖБГАФ.</w:t>
      </w:r>
    </w:p>
    <w:p w:rsidR="00871E41" w:rsidRPr="00B4322C" w:rsidRDefault="005E6195" w:rsidP="005E6195">
      <w:pPr>
        <w:pStyle w:val="ListParagraph"/>
        <w:numPr>
          <w:ilvl w:val="0"/>
          <w:numId w:val="25"/>
        </w:numPr>
        <w:spacing w:after="0"/>
        <w:ind w:left="964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lastRenderedPageBreak/>
        <w:t>Двадесет и първи национален музикален фестивал „Фолклорен изгрев”: Ансабъл за изворен фолклор „Зорница”</w:t>
      </w:r>
    </w:p>
    <w:p w:rsidR="005E6195" w:rsidRPr="00B4322C" w:rsidRDefault="005E6195" w:rsidP="005E6195">
      <w:pPr>
        <w:spacing w:after="0"/>
        <w:ind w:left="720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>Грамота  ПЪРВО  МЯСТО</w:t>
      </w:r>
    </w:p>
    <w:p w:rsidR="005E6195" w:rsidRPr="00B4322C" w:rsidRDefault="005E6195" w:rsidP="005E6195">
      <w:pPr>
        <w:spacing w:after="0"/>
        <w:ind w:left="720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>НАГРАДА  НА ЖУРИТО  ЗА АРТИСТИЧНОСТ</w:t>
      </w:r>
    </w:p>
    <w:p w:rsidR="005E6195" w:rsidRPr="00B4322C" w:rsidRDefault="005E6195" w:rsidP="005E6195">
      <w:pPr>
        <w:ind w:left="720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</w:p>
    <w:p w:rsidR="00E47DDB" w:rsidRPr="00B4322C" w:rsidRDefault="00CA533C" w:rsidP="00E47DDB">
      <w:pPr>
        <w:ind w:left="360"/>
        <w:jc w:val="both"/>
        <w:textAlignment w:val="baseline"/>
        <w:rPr>
          <w:rFonts w:asciiTheme="majorHAnsi" w:hAnsiTheme="majorHAnsi"/>
          <w:color w:val="000000" w:themeColor="text1"/>
          <w:sz w:val="36"/>
          <w:szCs w:val="36"/>
        </w:rPr>
      </w:pPr>
      <w:r w:rsidRPr="00B4322C">
        <w:rPr>
          <w:rFonts w:asciiTheme="majorHAnsi" w:hAnsiTheme="majorHAnsi"/>
          <w:color w:val="000000" w:themeColor="text1"/>
          <w:sz w:val="36"/>
          <w:szCs w:val="36"/>
        </w:rPr>
        <w:tab/>
      </w:r>
      <w:r w:rsidR="00E47DDB" w:rsidRPr="00B4322C">
        <w:rPr>
          <w:rFonts w:asciiTheme="majorHAnsi" w:hAnsiTheme="majorHAnsi"/>
          <w:color w:val="000000" w:themeColor="text1"/>
          <w:sz w:val="36"/>
          <w:szCs w:val="36"/>
        </w:rPr>
        <w:t>По независещи от нас причини не можахме да осъществим плануваният международен фестивал в Румъния.</w:t>
      </w:r>
      <w:r w:rsidRPr="00B4322C">
        <w:rPr>
          <w:rFonts w:asciiTheme="majorHAnsi" w:hAnsiTheme="majorHAnsi"/>
          <w:color w:val="000000" w:themeColor="text1"/>
          <w:sz w:val="36"/>
          <w:szCs w:val="36"/>
        </w:rPr>
        <w:t xml:space="preserve"> </w:t>
      </w:r>
    </w:p>
    <w:p w:rsidR="0037618F" w:rsidRPr="00B4322C" w:rsidRDefault="009F25A0" w:rsidP="0037618F">
      <w:pPr>
        <w:ind w:left="142"/>
        <w:jc w:val="both"/>
        <w:textAlignment w:val="baseline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ab/>
      </w:r>
      <w:r w:rsidRPr="00B4322C">
        <w:rPr>
          <w:rFonts w:asciiTheme="majorHAnsi" w:eastAsia="Calibri" w:hAnsiTheme="majorHAnsi" w:cs="Times New Roman"/>
          <w:color w:val="000000"/>
          <w:sz w:val="36"/>
          <w:szCs w:val="36"/>
        </w:rPr>
        <w:t>За осъществяване на нашите участия по фестивали, концерти и гостувания сме използвали платени транспорти услуги  и в частност личен транспорт.  Нощувки и храна се поемат от самодейците.</w:t>
      </w:r>
    </w:p>
    <w:p w:rsidR="000E77A4" w:rsidRPr="00B4322C" w:rsidRDefault="0037618F" w:rsidP="0037618F">
      <w:pPr>
        <w:ind w:left="142"/>
        <w:jc w:val="both"/>
        <w:textAlignment w:val="baseline"/>
        <w:rPr>
          <w:rFonts w:asciiTheme="majorHAnsi" w:hAnsiTheme="majorHAnsi"/>
          <w:sz w:val="36"/>
          <w:szCs w:val="36"/>
          <w:u w:val="single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ab/>
      </w:r>
      <w:r w:rsidR="000E77A4"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 xml:space="preserve"> </w:t>
      </w:r>
      <w:r w:rsidR="000E77A4"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  <w:t>Развитие и подпомагане на социални и младежки дейности;</w:t>
      </w:r>
    </w:p>
    <w:p w:rsidR="000E77A4" w:rsidRPr="00B4322C" w:rsidRDefault="000E77A4" w:rsidP="00536190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u w:val="single"/>
          <w:lang w:eastAsia="bg-BG"/>
        </w:rPr>
        <w:t>Поддръжка, ремонт и обогатяване на МТБ;</w:t>
      </w:r>
    </w:p>
    <w:p w:rsidR="007C2BBE" w:rsidRPr="00B4322C" w:rsidRDefault="00DD73C3" w:rsidP="00536190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Читалището ни е хубаво и обновено след приключването на основният ремонт през 2015 година. Но за д</w:t>
      </w:r>
      <w:r w:rsidR="00F507D7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а се запази такова, ние  полагаме постоянни грижи по отстраняване на възникнали проблеми със доброволен труд  и закупени материали от читалището</w:t>
      </w:r>
      <w:r w:rsidR="002F10AE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. През отчетния период се сблъскахме и с един сериозен проблем с билото на покрива на читалището,</w:t>
      </w:r>
      <w:r w:rsidR="00F507D7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който се установи </w:t>
      </w:r>
      <w:r w:rsidR="002F10AE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при оглед на специалисти от Гражданска защит</w:t>
      </w:r>
      <w:r w:rsidR="00F507D7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а, </w:t>
      </w:r>
      <w:r w:rsidR="002F10AE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оказа че има три </w:t>
      </w:r>
      <w:r w:rsidR="004C790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отвора</w:t>
      </w:r>
      <w:r w:rsidR="002F10AE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, които са се получили </w:t>
      </w:r>
      <w:r w:rsidR="00E61152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вследсвие  на </w:t>
      </w:r>
      <w:r w:rsidR="004C790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некачествен ремонт.</w:t>
      </w:r>
      <w:r w:rsidR="00E61152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Читалищното настоятелство </w:t>
      </w:r>
      <w:r w:rsidR="004B693F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взе </w:t>
      </w:r>
      <w:r w:rsidR="004B693F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lastRenderedPageBreak/>
        <w:t>спешни мерки за решението на</w:t>
      </w:r>
      <w:r w:rsidR="00E61152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този проблем, като възложи на читалищния секретар да потърси оферти от строителни фирми работещи на територията на селото.</w:t>
      </w:r>
      <w:r w:rsidR="004C790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Предложените оферти бяха финонсови непосилни за б</w:t>
      </w:r>
      <w:r w:rsidR="005E619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ю</w:t>
      </w:r>
      <w:r w:rsidR="004C790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джета на читалището и потъ</w:t>
      </w:r>
      <w:r w:rsidR="005E619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рсихме помоща н</w:t>
      </w:r>
      <w:r w:rsidR="004C790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а Тодор Пенчев </w:t>
      </w:r>
      <w:r w:rsidR="005E619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, който откликна на проблема и отстрани</w:t>
      </w:r>
      <w:r w:rsidR="004C790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 безвъзмездно </w:t>
      </w:r>
      <w:r w:rsidR="00601B09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гореспоменатия проблем .</w:t>
      </w:r>
      <w:r w:rsidR="005E6195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 xml:space="preserve"> </w:t>
      </w:r>
    </w:p>
    <w:p w:rsidR="005E6195" w:rsidRPr="00B4322C" w:rsidRDefault="005E6195" w:rsidP="005E6195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Предстои да с</w:t>
      </w:r>
      <w:r w:rsidR="00146D96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е отстрни и отремонтира външна м</w:t>
      </w:r>
      <w:r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азилка изход сцена и вътрешна  м</w:t>
      </w:r>
      <w:r w:rsidR="00146D96" w:rsidRPr="00B4322C"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  <w:t>азилка на стена към изход сцена, компроментирана вследствие на теч от козирка над изход киносалон.</w:t>
      </w:r>
    </w:p>
    <w:p w:rsidR="005E6195" w:rsidRPr="00B4322C" w:rsidRDefault="005E6195" w:rsidP="005E6195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ahoma"/>
          <w:bCs/>
          <w:color w:val="000000"/>
          <w:sz w:val="36"/>
          <w:szCs w:val="36"/>
          <w:lang w:eastAsia="bg-BG"/>
        </w:rPr>
      </w:pPr>
    </w:p>
    <w:p w:rsidR="009C2637" w:rsidRPr="00B4322C" w:rsidRDefault="000E77A4" w:rsidP="005E6195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</w:pP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>Предоставяне на компютърни и интернет</w:t>
      </w:r>
      <w:r w:rsidR="003F6459"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 xml:space="preserve"> </w:t>
      </w:r>
      <w:r w:rsidRPr="00B4322C">
        <w:rPr>
          <w:rFonts w:asciiTheme="majorHAnsi" w:eastAsia="Times New Roman" w:hAnsiTheme="majorHAnsi" w:cs="Tahoma"/>
          <w:b/>
          <w:bCs/>
          <w:color w:val="000000"/>
          <w:sz w:val="36"/>
          <w:szCs w:val="36"/>
          <w:lang w:eastAsia="bg-BG"/>
        </w:rPr>
        <w:t xml:space="preserve"> услуги.</w:t>
      </w:r>
    </w:p>
    <w:p w:rsidR="0039437D" w:rsidRPr="00B4322C" w:rsidRDefault="0039437D" w:rsidP="00536190">
      <w:pPr>
        <w:spacing w:after="0" w:line="240" w:lineRule="auto"/>
        <w:ind w:left="394"/>
        <w:jc w:val="both"/>
        <w:rPr>
          <w:rFonts w:asciiTheme="majorHAnsi" w:eastAsia="Calibri" w:hAnsiTheme="majorHAnsi" w:cs="Times New Roman"/>
          <w:color w:val="000000" w:themeColor="text1"/>
          <w:sz w:val="36"/>
          <w:szCs w:val="36"/>
        </w:rPr>
      </w:pPr>
      <w:r w:rsidRPr="00B4322C">
        <w:rPr>
          <w:rFonts w:asciiTheme="majorHAnsi" w:eastAsia="Calibri" w:hAnsiTheme="majorHAnsi" w:cs="Times New Roman"/>
          <w:color w:val="000000" w:themeColor="text1"/>
          <w:sz w:val="36"/>
          <w:szCs w:val="36"/>
        </w:rPr>
        <w:t xml:space="preserve">НЧ „Зора- 1912” предоставят на населението </w:t>
      </w:r>
      <w:r w:rsidR="009F25A0" w:rsidRPr="00B4322C">
        <w:rPr>
          <w:rFonts w:asciiTheme="majorHAnsi" w:eastAsia="Calibri" w:hAnsiTheme="majorHAnsi" w:cs="Times New Roman"/>
          <w:color w:val="000000" w:themeColor="text1"/>
          <w:sz w:val="36"/>
          <w:szCs w:val="36"/>
        </w:rPr>
        <w:t xml:space="preserve">ползване на компютрите от клуба за </w:t>
      </w:r>
      <w:r w:rsidRPr="00B4322C">
        <w:rPr>
          <w:rFonts w:asciiTheme="majorHAnsi" w:eastAsia="Calibri" w:hAnsiTheme="majorHAnsi" w:cs="Times New Roman"/>
          <w:color w:val="000000" w:themeColor="text1"/>
          <w:sz w:val="36"/>
          <w:szCs w:val="36"/>
        </w:rPr>
        <w:t xml:space="preserve">необходимите нужди от информация, интернет връзка </w:t>
      </w:r>
      <w:r w:rsidR="009F25A0" w:rsidRPr="00B4322C">
        <w:rPr>
          <w:rFonts w:asciiTheme="majorHAnsi" w:eastAsia="Calibri" w:hAnsiTheme="majorHAnsi" w:cs="Times New Roman"/>
          <w:color w:val="000000" w:themeColor="text1"/>
          <w:sz w:val="36"/>
          <w:szCs w:val="36"/>
        </w:rPr>
        <w:t xml:space="preserve"> и други видове услуги.</w:t>
      </w:r>
    </w:p>
    <w:p w:rsidR="0037618F" w:rsidRPr="00B4322C" w:rsidRDefault="0037618F" w:rsidP="00536190">
      <w:pPr>
        <w:spacing w:after="0" w:line="240" w:lineRule="auto"/>
        <w:ind w:left="394"/>
        <w:jc w:val="both"/>
        <w:rPr>
          <w:rFonts w:asciiTheme="majorHAnsi" w:eastAsia="Calibri" w:hAnsiTheme="majorHAnsi" w:cs="Times New Roman"/>
          <w:color w:val="000000" w:themeColor="text1"/>
          <w:sz w:val="36"/>
          <w:szCs w:val="36"/>
        </w:rPr>
      </w:pPr>
    </w:p>
    <w:p w:rsidR="009F25A0" w:rsidRPr="00B4322C" w:rsidRDefault="0037618F" w:rsidP="00536190">
      <w:pPr>
        <w:spacing w:after="0" w:line="240" w:lineRule="auto"/>
        <w:ind w:left="394"/>
        <w:jc w:val="both"/>
        <w:rPr>
          <w:rFonts w:asciiTheme="majorHAnsi" w:eastAsia="Calibri" w:hAnsiTheme="majorHAnsi" w:cs="Times New Roman"/>
          <w:b/>
          <w:color w:val="000000" w:themeColor="text1"/>
          <w:sz w:val="36"/>
          <w:szCs w:val="36"/>
          <w:u w:val="single"/>
        </w:rPr>
      </w:pPr>
      <w:r w:rsidRPr="00B4322C">
        <w:rPr>
          <w:rFonts w:asciiTheme="majorHAnsi" w:eastAsia="Calibri" w:hAnsiTheme="majorHAnsi" w:cs="Times New Roman"/>
          <w:color w:val="000000" w:themeColor="text1"/>
          <w:sz w:val="36"/>
          <w:szCs w:val="36"/>
        </w:rPr>
        <w:tab/>
      </w:r>
      <w:r w:rsidRPr="00B4322C">
        <w:rPr>
          <w:rFonts w:asciiTheme="majorHAnsi" w:eastAsia="Calibri" w:hAnsiTheme="majorHAnsi" w:cs="Times New Roman"/>
          <w:b/>
          <w:color w:val="000000" w:themeColor="text1"/>
          <w:sz w:val="36"/>
          <w:szCs w:val="36"/>
          <w:u w:val="single"/>
        </w:rPr>
        <w:t>Учебно образователна дейност</w:t>
      </w:r>
    </w:p>
    <w:p w:rsidR="0037618F" w:rsidRPr="00B4322C" w:rsidRDefault="0037618F" w:rsidP="0037618F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</w:p>
    <w:p w:rsidR="0037618F" w:rsidRPr="00B4322C" w:rsidRDefault="0037618F" w:rsidP="0037618F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Читалищния секретар участва в</w:t>
      </w:r>
      <w:r w:rsidR="003F33A9" w:rsidRPr="00B4322C">
        <w:rPr>
          <w:rFonts w:asciiTheme="majorHAnsi" w:hAnsiTheme="majorHAnsi"/>
          <w:sz w:val="36"/>
          <w:szCs w:val="36"/>
        </w:rPr>
        <w:t xml:space="preserve"> два</w:t>
      </w:r>
      <w:r w:rsidRPr="00B4322C">
        <w:rPr>
          <w:rFonts w:asciiTheme="majorHAnsi" w:hAnsiTheme="majorHAnsi"/>
          <w:sz w:val="36"/>
          <w:szCs w:val="36"/>
        </w:rPr>
        <w:t xml:space="preserve"> обучител</w:t>
      </w:r>
      <w:r w:rsidR="003F33A9" w:rsidRPr="00B4322C">
        <w:rPr>
          <w:rFonts w:asciiTheme="majorHAnsi" w:hAnsiTheme="majorHAnsi"/>
          <w:sz w:val="36"/>
          <w:szCs w:val="36"/>
        </w:rPr>
        <w:t xml:space="preserve">ни </w:t>
      </w:r>
      <w:r w:rsidRPr="00B4322C">
        <w:rPr>
          <w:rFonts w:asciiTheme="majorHAnsi" w:hAnsiTheme="majorHAnsi"/>
          <w:sz w:val="36"/>
          <w:szCs w:val="36"/>
        </w:rPr>
        <w:t>семинар</w:t>
      </w:r>
      <w:r w:rsidR="003F33A9" w:rsidRPr="00B4322C">
        <w:rPr>
          <w:rFonts w:asciiTheme="majorHAnsi" w:hAnsiTheme="majorHAnsi"/>
          <w:sz w:val="36"/>
          <w:szCs w:val="36"/>
        </w:rPr>
        <w:t xml:space="preserve">а организирани </w:t>
      </w:r>
      <w:r w:rsidRPr="00B4322C">
        <w:rPr>
          <w:rFonts w:asciiTheme="majorHAnsi" w:hAnsiTheme="majorHAnsi"/>
          <w:sz w:val="36"/>
          <w:szCs w:val="36"/>
        </w:rPr>
        <w:t xml:space="preserve"> от РЕКИЦ Варна на теми: </w:t>
      </w:r>
      <w:r w:rsidR="0066046F" w:rsidRPr="00B4322C">
        <w:rPr>
          <w:rFonts w:asciiTheme="majorHAnsi" w:hAnsiTheme="majorHAnsi"/>
          <w:sz w:val="36"/>
          <w:szCs w:val="36"/>
        </w:rPr>
        <w:t>„Конвенция за опазване на нематериалното културно наследство”</w:t>
      </w:r>
      <w:r w:rsidR="00FD788A" w:rsidRPr="00B4322C">
        <w:rPr>
          <w:sz w:val="36"/>
          <w:szCs w:val="36"/>
        </w:rPr>
        <w:t xml:space="preserve"> </w:t>
      </w:r>
      <w:r w:rsidR="00FD788A" w:rsidRPr="00B4322C">
        <w:rPr>
          <w:rFonts w:asciiTheme="majorHAnsi" w:hAnsiTheme="majorHAnsi"/>
          <w:sz w:val="36"/>
          <w:szCs w:val="36"/>
        </w:rPr>
        <w:t>и две представителни срещи на чит.дейци от област Варна и ръководствата на Варненските музеи на тема: "Изследв</w:t>
      </w:r>
      <w:r w:rsidR="004B693F" w:rsidRPr="00B4322C">
        <w:rPr>
          <w:rFonts w:asciiTheme="majorHAnsi" w:hAnsiTheme="majorHAnsi"/>
          <w:sz w:val="36"/>
          <w:szCs w:val="36"/>
        </w:rPr>
        <w:t>ане, приобщаване и разширяване на нови публики- изграждане на</w:t>
      </w:r>
      <w:r w:rsidR="00FD788A" w:rsidRPr="00B4322C">
        <w:rPr>
          <w:rFonts w:asciiTheme="majorHAnsi" w:hAnsiTheme="majorHAnsi"/>
          <w:sz w:val="36"/>
          <w:szCs w:val="36"/>
        </w:rPr>
        <w:t xml:space="preserve"> междукултурен и </w:t>
      </w:r>
      <w:r w:rsidR="00FD788A" w:rsidRPr="00B4322C">
        <w:rPr>
          <w:rFonts w:asciiTheme="majorHAnsi" w:hAnsiTheme="majorHAnsi"/>
          <w:sz w:val="36"/>
          <w:szCs w:val="36"/>
        </w:rPr>
        <w:lastRenderedPageBreak/>
        <w:t>образователен мост между българските читалища и музеи".</w:t>
      </w:r>
    </w:p>
    <w:p w:rsidR="003F33A9" w:rsidRPr="00B4322C" w:rsidRDefault="003F33A9" w:rsidP="003F33A9">
      <w:pPr>
        <w:spacing w:after="0"/>
        <w:ind w:left="394"/>
        <w:jc w:val="both"/>
        <w:rPr>
          <w:rFonts w:asciiTheme="majorHAnsi" w:hAnsiTheme="majorHAnsi"/>
          <w:sz w:val="36"/>
          <w:szCs w:val="36"/>
        </w:rPr>
      </w:pPr>
    </w:p>
    <w:p w:rsidR="0037618F" w:rsidRPr="00B4322C" w:rsidRDefault="003F33A9" w:rsidP="0037618F">
      <w:pPr>
        <w:spacing w:after="0"/>
        <w:ind w:left="394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B4322C">
        <w:rPr>
          <w:rFonts w:asciiTheme="majorHAnsi" w:hAnsiTheme="majorHAnsi"/>
          <w:b/>
          <w:sz w:val="36"/>
          <w:szCs w:val="36"/>
          <w:u w:val="single"/>
        </w:rPr>
        <w:t>Социална и доброволческа дейност</w:t>
      </w:r>
    </w:p>
    <w:p w:rsidR="003F33A9" w:rsidRPr="00B4322C" w:rsidRDefault="0037618F" w:rsidP="0037618F">
      <w:pPr>
        <w:pStyle w:val="ListParagraph1"/>
        <w:spacing w:after="0"/>
        <w:ind w:left="0"/>
        <w:jc w:val="both"/>
        <w:rPr>
          <w:rFonts w:asciiTheme="majorHAnsi" w:hAnsiTheme="majorHAnsi" w:cs="Times New Roman"/>
          <w:sz w:val="36"/>
          <w:szCs w:val="36"/>
        </w:rPr>
      </w:pPr>
      <w:r w:rsidRPr="00B4322C">
        <w:rPr>
          <w:rFonts w:asciiTheme="majorHAnsi" w:hAnsiTheme="majorHAnsi" w:cs="Times New Roman"/>
          <w:sz w:val="36"/>
          <w:szCs w:val="36"/>
        </w:rPr>
        <w:t>-</w:t>
      </w:r>
      <w:r w:rsidRPr="00B4322C">
        <w:rPr>
          <w:rFonts w:asciiTheme="majorHAnsi" w:hAnsiTheme="majorHAnsi" w:cs="Times New Roman"/>
          <w:sz w:val="36"/>
          <w:szCs w:val="36"/>
        </w:rPr>
        <w:tab/>
        <w:t xml:space="preserve">Доброволческа дейност – косене на читалищния двор.  </w:t>
      </w:r>
    </w:p>
    <w:p w:rsidR="0037618F" w:rsidRPr="00B4322C" w:rsidRDefault="003F33A9" w:rsidP="0037618F">
      <w:pPr>
        <w:pStyle w:val="ListParagraph1"/>
        <w:spacing w:after="0"/>
        <w:ind w:left="0"/>
        <w:jc w:val="both"/>
        <w:rPr>
          <w:rFonts w:asciiTheme="majorHAnsi" w:hAnsiTheme="majorHAnsi" w:cs="Times New Roman"/>
          <w:sz w:val="36"/>
          <w:szCs w:val="36"/>
        </w:rPr>
      </w:pPr>
      <w:r w:rsidRPr="00B4322C">
        <w:rPr>
          <w:rFonts w:asciiTheme="majorHAnsi" w:hAnsiTheme="majorHAnsi" w:cs="Times New Roman"/>
          <w:sz w:val="36"/>
          <w:szCs w:val="36"/>
        </w:rPr>
        <w:t xml:space="preserve">- </w:t>
      </w:r>
      <w:r w:rsidR="0037618F" w:rsidRPr="00B4322C">
        <w:rPr>
          <w:rFonts w:asciiTheme="majorHAnsi" w:hAnsiTheme="majorHAnsi" w:cs="Times New Roman"/>
          <w:sz w:val="36"/>
          <w:szCs w:val="36"/>
        </w:rPr>
        <w:t xml:space="preserve">Работата на самодейните състави е също плод на доброволчески друд </w:t>
      </w:r>
    </w:p>
    <w:p w:rsidR="0037618F" w:rsidRPr="00B4322C" w:rsidRDefault="0037618F" w:rsidP="0037618F">
      <w:pPr>
        <w:pStyle w:val="ListParagraph1"/>
        <w:spacing w:after="0"/>
        <w:ind w:left="0"/>
        <w:jc w:val="both"/>
        <w:rPr>
          <w:rFonts w:asciiTheme="majorHAnsi" w:hAnsiTheme="majorHAnsi" w:cs="Times New Roman"/>
          <w:sz w:val="36"/>
          <w:szCs w:val="36"/>
        </w:rPr>
      </w:pPr>
      <w:r w:rsidRPr="00B4322C">
        <w:rPr>
          <w:rFonts w:asciiTheme="majorHAnsi" w:hAnsiTheme="majorHAnsi" w:cs="Times New Roman"/>
          <w:sz w:val="36"/>
          <w:szCs w:val="36"/>
        </w:rPr>
        <w:t>-</w:t>
      </w:r>
      <w:r w:rsidRPr="00B4322C">
        <w:rPr>
          <w:rFonts w:asciiTheme="majorHAnsi" w:hAnsiTheme="majorHAnsi" w:cs="Times New Roman"/>
          <w:sz w:val="36"/>
          <w:szCs w:val="36"/>
        </w:rPr>
        <w:tab/>
        <w:t xml:space="preserve">Работа с различни възрастови групи – читатели, самодейци и др. </w:t>
      </w:r>
    </w:p>
    <w:p w:rsidR="003F33A9" w:rsidRPr="00B4322C" w:rsidRDefault="003F33A9" w:rsidP="0037618F">
      <w:pPr>
        <w:pStyle w:val="ListParagraph1"/>
        <w:spacing w:after="0"/>
        <w:ind w:left="0"/>
        <w:jc w:val="both"/>
        <w:rPr>
          <w:rFonts w:asciiTheme="majorHAnsi" w:hAnsiTheme="majorHAnsi" w:cs="Times New Roman"/>
          <w:sz w:val="36"/>
          <w:szCs w:val="36"/>
        </w:rPr>
      </w:pPr>
    </w:p>
    <w:p w:rsidR="0037618F" w:rsidRPr="00B4322C" w:rsidRDefault="0037618F" w:rsidP="003F33A9">
      <w:pPr>
        <w:spacing w:after="0"/>
        <w:ind w:firstLine="36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Организационна структура на читалището през годината бе както следва:</w:t>
      </w:r>
    </w:p>
    <w:p w:rsidR="0037618F" w:rsidRPr="00B4322C" w:rsidRDefault="0037618F" w:rsidP="003F33A9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Върховен орган- Общото събрание от всички членове.</w:t>
      </w:r>
    </w:p>
    <w:p w:rsidR="0037618F" w:rsidRPr="00B4322C" w:rsidRDefault="0037618F" w:rsidP="003F33A9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 xml:space="preserve">Настоятелство на читалището в състав: Председател – Галина Янчева Димитрова и членове:  Ирина Христова Чорбова, Марина Христова Петкова, Моско Иванов Александров, Полина Веселинова Янкова, </w:t>
      </w:r>
      <w:r w:rsidR="008C7B26" w:rsidRPr="00B4322C">
        <w:rPr>
          <w:rFonts w:asciiTheme="majorHAnsi" w:hAnsiTheme="majorHAnsi"/>
          <w:sz w:val="36"/>
          <w:szCs w:val="36"/>
        </w:rPr>
        <w:t>Маргарита Николаева Димитрова и</w:t>
      </w:r>
      <w:r w:rsidRPr="00B4322C">
        <w:rPr>
          <w:rFonts w:asciiTheme="majorHAnsi" w:hAnsiTheme="majorHAnsi"/>
          <w:sz w:val="36"/>
          <w:szCs w:val="36"/>
        </w:rPr>
        <w:t xml:space="preserve"> Цветан Петров Петров.</w:t>
      </w:r>
    </w:p>
    <w:p w:rsidR="0037618F" w:rsidRPr="00B4322C" w:rsidRDefault="0037618F" w:rsidP="003F33A9">
      <w:pPr>
        <w:pStyle w:val="ListParagraph"/>
        <w:numPr>
          <w:ilvl w:val="0"/>
          <w:numId w:val="22"/>
        </w:numPr>
        <w:spacing w:after="0"/>
        <w:ind w:left="709" w:hanging="283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Проверителна комисия в състав: Председател- Мария Янева Нарлиева и членове:Тодор Луков Джевелеков и Тодор Марков Тодоров.</w:t>
      </w:r>
    </w:p>
    <w:p w:rsidR="0037618F" w:rsidRPr="00B4322C" w:rsidRDefault="0037618F" w:rsidP="008C7B26">
      <w:pPr>
        <w:spacing w:after="0"/>
        <w:ind w:firstLine="360"/>
        <w:jc w:val="both"/>
        <w:rPr>
          <w:rFonts w:ascii="Cambria" w:hAnsi="Cambria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През отчетния период е проведено е едно годишно отчетно съб</w:t>
      </w:r>
      <w:r w:rsidR="008C7B26" w:rsidRPr="00B4322C">
        <w:rPr>
          <w:rFonts w:asciiTheme="majorHAnsi" w:hAnsiTheme="majorHAnsi"/>
          <w:sz w:val="36"/>
          <w:szCs w:val="36"/>
        </w:rPr>
        <w:t xml:space="preserve">рание и </w:t>
      </w:r>
      <w:r w:rsidR="00E61152" w:rsidRPr="00B4322C">
        <w:rPr>
          <w:rFonts w:asciiTheme="majorHAnsi" w:hAnsiTheme="majorHAnsi"/>
          <w:sz w:val="36"/>
          <w:szCs w:val="36"/>
        </w:rPr>
        <w:t>4</w:t>
      </w:r>
      <w:r w:rsidRPr="00B4322C">
        <w:rPr>
          <w:rFonts w:asciiTheme="majorHAnsi" w:hAnsiTheme="majorHAnsi"/>
          <w:sz w:val="36"/>
          <w:szCs w:val="36"/>
        </w:rPr>
        <w:t xml:space="preserve"> заседания на ЧН.</w:t>
      </w:r>
      <w:r w:rsidR="008C7B26" w:rsidRPr="00B4322C">
        <w:rPr>
          <w:rFonts w:asciiTheme="majorHAnsi" w:hAnsiTheme="majorHAnsi"/>
          <w:sz w:val="36"/>
          <w:szCs w:val="36"/>
        </w:rPr>
        <w:t xml:space="preserve"> </w:t>
      </w:r>
      <w:r w:rsidRPr="00B4322C">
        <w:rPr>
          <w:rFonts w:asciiTheme="majorHAnsi" w:hAnsiTheme="majorHAnsi"/>
          <w:sz w:val="36"/>
          <w:szCs w:val="36"/>
        </w:rPr>
        <w:t xml:space="preserve">Настоятелството работи в екип, с интусиазъм и инициативност. Съгласувано е мнение по всеки </w:t>
      </w:r>
      <w:r w:rsidRPr="00B4322C">
        <w:rPr>
          <w:rFonts w:asciiTheme="majorHAnsi" w:hAnsiTheme="majorHAnsi"/>
          <w:sz w:val="36"/>
          <w:szCs w:val="36"/>
        </w:rPr>
        <w:lastRenderedPageBreak/>
        <w:t xml:space="preserve">въпрос. Работи добре с всички  институции в общината и селото. </w:t>
      </w:r>
    </w:p>
    <w:p w:rsidR="0037618F" w:rsidRPr="00B4322C" w:rsidRDefault="0037618F" w:rsidP="0037618F">
      <w:pPr>
        <w:pStyle w:val="ListParagraph1"/>
        <w:spacing w:after="0"/>
        <w:ind w:left="0" w:firstLine="360"/>
        <w:jc w:val="both"/>
        <w:rPr>
          <w:rFonts w:asciiTheme="majorHAnsi" w:hAnsiTheme="majorHAnsi" w:cs="Times New Roman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Средствата по разпределения бюджет са разходвани разумно и целесъобразно.  Настоятелството ще продължи по възможност да пести и търси  средства и форми на финансиране , както  за художествено- творческата дейност: хонорари за квалифицирана дейност и др.,също така и за стопанисване на собствеността: отопление зрителна зала</w:t>
      </w:r>
      <w:r w:rsidR="008C7B26" w:rsidRPr="00B4322C">
        <w:rPr>
          <w:rFonts w:asciiTheme="majorHAnsi" w:hAnsiTheme="majorHAnsi"/>
          <w:sz w:val="36"/>
          <w:szCs w:val="36"/>
        </w:rPr>
        <w:t xml:space="preserve">, репетиционна зала </w:t>
      </w:r>
      <w:r w:rsidRPr="00B4322C">
        <w:rPr>
          <w:rFonts w:asciiTheme="majorHAnsi" w:hAnsiTheme="majorHAnsi"/>
          <w:sz w:val="36"/>
          <w:szCs w:val="36"/>
        </w:rPr>
        <w:t xml:space="preserve"> и библиотека, обзавеждане и оборудване. </w:t>
      </w:r>
    </w:p>
    <w:p w:rsidR="0037618F" w:rsidRPr="00B4322C" w:rsidRDefault="0037618F" w:rsidP="0037618F">
      <w:pPr>
        <w:spacing w:after="0"/>
        <w:ind w:firstLine="36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eastAsia="Calibri" w:hAnsiTheme="majorHAnsi" w:cs="Times New Roman"/>
          <w:sz w:val="36"/>
          <w:szCs w:val="36"/>
        </w:rPr>
        <w:t>Настоятеството на НЧ „Зора- 1912” оценява високо подкрепата на всички институции, организации, граждани , представители на частния сектор, благодарение на които се реализираха голяма част от основните дейностти през годината.</w:t>
      </w:r>
    </w:p>
    <w:p w:rsidR="0037618F" w:rsidRPr="00B4322C" w:rsidRDefault="0037618F" w:rsidP="0037618F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eastAsia="Calibri" w:hAnsiTheme="majorHAnsi" w:cs="Times New Roman"/>
          <w:sz w:val="36"/>
          <w:szCs w:val="36"/>
        </w:rPr>
      </w:pPr>
      <w:r w:rsidRPr="00B4322C">
        <w:rPr>
          <w:rFonts w:asciiTheme="majorHAnsi" w:eastAsia="Calibri" w:hAnsiTheme="majorHAnsi" w:cs="Times New Roman"/>
          <w:sz w:val="36"/>
          <w:szCs w:val="36"/>
        </w:rPr>
        <w:t>Община Суворово</w:t>
      </w:r>
    </w:p>
    <w:p w:rsidR="0037618F" w:rsidRPr="00B4322C" w:rsidRDefault="0037618F" w:rsidP="0037618F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eastAsia="Calibri" w:hAnsiTheme="majorHAnsi" w:cs="Times New Roman"/>
          <w:sz w:val="36"/>
          <w:szCs w:val="36"/>
        </w:rPr>
      </w:pPr>
      <w:r w:rsidRPr="00B4322C">
        <w:rPr>
          <w:rFonts w:asciiTheme="majorHAnsi" w:eastAsia="Calibri" w:hAnsiTheme="majorHAnsi" w:cs="Times New Roman"/>
          <w:sz w:val="36"/>
          <w:szCs w:val="36"/>
        </w:rPr>
        <w:t>Общински съвет</w:t>
      </w:r>
    </w:p>
    <w:p w:rsidR="0037618F" w:rsidRPr="00B4322C" w:rsidRDefault="0037618F" w:rsidP="0037618F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eastAsia="Calibri" w:hAnsiTheme="majorHAnsi" w:cs="Times New Roman"/>
          <w:sz w:val="36"/>
          <w:szCs w:val="36"/>
        </w:rPr>
      </w:pPr>
      <w:r w:rsidRPr="00B4322C">
        <w:rPr>
          <w:rFonts w:asciiTheme="majorHAnsi" w:eastAsia="Calibri" w:hAnsiTheme="majorHAnsi" w:cs="Times New Roman"/>
          <w:sz w:val="36"/>
          <w:szCs w:val="36"/>
        </w:rPr>
        <w:t>РЕКИЦ Варна</w:t>
      </w:r>
    </w:p>
    <w:p w:rsidR="0037618F" w:rsidRPr="00B4322C" w:rsidRDefault="0037618F" w:rsidP="0037618F">
      <w:pPr>
        <w:spacing w:after="0"/>
        <w:ind w:firstLine="36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eastAsia="Calibri" w:hAnsiTheme="majorHAnsi" w:cs="Times New Roman"/>
          <w:sz w:val="36"/>
          <w:szCs w:val="36"/>
        </w:rPr>
        <w:tab/>
        <w:t>В изпълнението на своята дейност читалището  си сътрудничи</w:t>
      </w:r>
      <w:r w:rsidR="00E967FD" w:rsidRPr="00B4322C">
        <w:rPr>
          <w:rFonts w:asciiTheme="majorHAnsi" w:eastAsia="Calibri" w:hAnsiTheme="majorHAnsi" w:cs="Times New Roman"/>
          <w:sz w:val="36"/>
          <w:szCs w:val="36"/>
          <w:lang w:val="en-US"/>
        </w:rPr>
        <w:t xml:space="preserve"> </w:t>
      </w:r>
      <w:r w:rsidR="00E967FD" w:rsidRPr="00B4322C">
        <w:rPr>
          <w:rFonts w:asciiTheme="majorHAnsi" w:eastAsia="Calibri" w:hAnsiTheme="majorHAnsi" w:cs="Times New Roman"/>
          <w:sz w:val="36"/>
          <w:szCs w:val="36"/>
        </w:rPr>
        <w:t>и участва в мероприятия организирани от К</w:t>
      </w:r>
      <w:r w:rsidRPr="00B4322C">
        <w:rPr>
          <w:rFonts w:asciiTheme="majorHAnsi" w:eastAsia="Calibri" w:hAnsiTheme="majorHAnsi" w:cs="Times New Roman"/>
          <w:sz w:val="36"/>
          <w:szCs w:val="36"/>
        </w:rPr>
        <w:t>метство</w:t>
      </w:r>
      <w:r w:rsidR="00E967FD" w:rsidRPr="00B4322C">
        <w:rPr>
          <w:rFonts w:asciiTheme="majorHAnsi" w:eastAsia="Calibri" w:hAnsiTheme="majorHAnsi" w:cs="Times New Roman"/>
          <w:sz w:val="36"/>
          <w:szCs w:val="36"/>
        </w:rPr>
        <w:t xml:space="preserve"> с.Чернево и</w:t>
      </w:r>
      <w:r w:rsidRPr="00B4322C">
        <w:rPr>
          <w:rFonts w:asciiTheme="majorHAnsi" w:eastAsia="Calibri" w:hAnsiTheme="majorHAnsi" w:cs="Times New Roman"/>
          <w:sz w:val="36"/>
          <w:szCs w:val="36"/>
        </w:rPr>
        <w:t xml:space="preserve"> ОУ „Христо Ботев” </w:t>
      </w:r>
      <w:r w:rsidR="00E967FD" w:rsidRPr="00B4322C">
        <w:rPr>
          <w:rFonts w:asciiTheme="majorHAnsi" w:eastAsia="Calibri" w:hAnsiTheme="majorHAnsi" w:cs="Times New Roman"/>
          <w:sz w:val="36"/>
          <w:szCs w:val="36"/>
        </w:rPr>
        <w:t>с.Чернево</w:t>
      </w:r>
      <w:r w:rsidR="008C7B26" w:rsidRPr="00B4322C">
        <w:rPr>
          <w:rFonts w:asciiTheme="majorHAnsi" w:eastAsia="Calibri" w:hAnsiTheme="majorHAnsi" w:cs="Times New Roman"/>
          <w:sz w:val="36"/>
          <w:szCs w:val="36"/>
        </w:rPr>
        <w:t>,</w:t>
      </w:r>
      <w:r w:rsidRPr="00B4322C">
        <w:rPr>
          <w:rFonts w:asciiTheme="majorHAnsi" w:eastAsia="Calibri" w:hAnsiTheme="majorHAnsi" w:cs="Times New Roman"/>
          <w:sz w:val="36"/>
          <w:szCs w:val="36"/>
        </w:rPr>
        <w:t xml:space="preserve"> организациите и фирмите на територията на селото.</w:t>
      </w:r>
      <w:r w:rsidRPr="00B4322C">
        <w:rPr>
          <w:rFonts w:asciiTheme="majorHAnsi" w:hAnsiTheme="majorHAnsi"/>
          <w:sz w:val="36"/>
          <w:szCs w:val="36"/>
        </w:rPr>
        <w:t xml:space="preserve"> Надяваме се доброто ни съструдничество да продължи и занапред.</w:t>
      </w:r>
    </w:p>
    <w:p w:rsidR="0037618F" w:rsidRPr="00B4322C" w:rsidRDefault="0037618F" w:rsidP="0037618F">
      <w:pPr>
        <w:spacing w:after="0"/>
        <w:ind w:firstLine="36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eastAsia="Calibri" w:hAnsiTheme="majorHAnsi" w:cs="Times New Roman"/>
          <w:sz w:val="36"/>
          <w:szCs w:val="36"/>
        </w:rPr>
        <w:t xml:space="preserve">В заключение ще завърша с благодарност към всички читалищни колективи, към  читалищното ръководство и проверителна комисия, към членове и </w:t>
      </w:r>
      <w:r w:rsidRPr="00B4322C">
        <w:rPr>
          <w:rFonts w:asciiTheme="majorHAnsi" w:eastAsia="Calibri" w:hAnsiTheme="majorHAnsi" w:cs="Times New Roman"/>
          <w:sz w:val="36"/>
          <w:szCs w:val="36"/>
        </w:rPr>
        <w:lastRenderedPageBreak/>
        <w:t>симпатизанти на читалището участващи в извън сценична дейност със своя труд в помощ на дейността ни,  дарители и съпричастни граждани към читалищния живот с пожелание за здраве ползотворна и пълна с  двойно повече успехи година.</w:t>
      </w:r>
    </w:p>
    <w:p w:rsidR="0037618F" w:rsidRPr="00B4322C" w:rsidRDefault="0037618F" w:rsidP="0037618F">
      <w:pPr>
        <w:pStyle w:val="ListParagraph1"/>
        <w:spacing w:after="0"/>
        <w:ind w:left="0"/>
        <w:jc w:val="both"/>
        <w:rPr>
          <w:rFonts w:asciiTheme="majorHAnsi" w:hAnsiTheme="majorHAnsi" w:cs="Times New Roman"/>
          <w:sz w:val="36"/>
          <w:szCs w:val="36"/>
        </w:rPr>
      </w:pPr>
    </w:p>
    <w:p w:rsidR="0037618F" w:rsidRPr="00B4322C" w:rsidRDefault="0037618F" w:rsidP="0037618F">
      <w:pPr>
        <w:pStyle w:val="ListParagraph1"/>
        <w:spacing w:after="0"/>
        <w:ind w:left="0"/>
        <w:jc w:val="both"/>
        <w:rPr>
          <w:rFonts w:asciiTheme="majorHAnsi" w:hAnsiTheme="majorHAnsi"/>
          <w:sz w:val="36"/>
          <w:szCs w:val="36"/>
        </w:rPr>
      </w:pPr>
    </w:p>
    <w:p w:rsidR="0037618F" w:rsidRPr="00B4322C" w:rsidRDefault="0037618F" w:rsidP="0037618F">
      <w:p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ab/>
      </w:r>
    </w:p>
    <w:p w:rsidR="0037618F" w:rsidRPr="00B4322C" w:rsidRDefault="0037618F" w:rsidP="0037618F">
      <w:pPr>
        <w:spacing w:after="0"/>
        <w:jc w:val="both"/>
        <w:rPr>
          <w:rFonts w:asciiTheme="majorHAnsi" w:hAnsiTheme="majorHAnsi"/>
          <w:sz w:val="36"/>
          <w:szCs w:val="36"/>
        </w:rPr>
      </w:pPr>
    </w:p>
    <w:p w:rsidR="0037618F" w:rsidRPr="00B4322C" w:rsidRDefault="0037618F" w:rsidP="0037618F">
      <w:pPr>
        <w:spacing w:after="0"/>
        <w:ind w:firstLine="360"/>
        <w:jc w:val="both"/>
        <w:rPr>
          <w:rFonts w:asciiTheme="majorHAnsi" w:hAnsiTheme="majorHAnsi"/>
          <w:b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>Председател на НЧ „ Зора- 1912” с.Чернево : Галина Димитрова</w:t>
      </w:r>
    </w:p>
    <w:p w:rsidR="0037618F" w:rsidRPr="00B4322C" w:rsidRDefault="0037618F" w:rsidP="0037618F">
      <w:pPr>
        <w:spacing w:after="0"/>
        <w:jc w:val="both"/>
        <w:rPr>
          <w:rFonts w:asciiTheme="majorHAnsi" w:hAnsiTheme="majorHAnsi"/>
          <w:sz w:val="36"/>
          <w:szCs w:val="36"/>
        </w:rPr>
      </w:pPr>
    </w:p>
    <w:p w:rsidR="0037618F" w:rsidRPr="00B4322C" w:rsidRDefault="0037618F" w:rsidP="0037618F">
      <w:pPr>
        <w:spacing w:after="0"/>
        <w:jc w:val="both"/>
        <w:rPr>
          <w:rFonts w:asciiTheme="majorHAnsi" w:hAnsiTheme="majorHAnsi"/>
          <w:sz w:val="36"/>
          <w:szCs w:val="36"/>
        </w:rPr>
      </w:pPr>
      <w:r w:rsidRPr="00B4322C">
        <w:rPr>
          <w:rFonts w:asciiTheme="majorHAnsi" w:hAnsiTheme="majorHAnsi"/>
          <w:sz w:val="36"/>
          <w:szCs w:val="36"/>
        </w:rPr>
        <w:tab/>
      </w:r>
    </w:p>
    <w:p w:rsidR="0037618F" w:rsidRPr="00B4322C" w:rsidRDefault="0037618F" w:rsidP="00536190">
      <w:pPr>
        <w:shd w:val="clear" w:color="auto" w:fill="FFFFFF"/>
        <w:spacing w:after="0" w:line="240" w:lineRule="auto"/>
        <w:ind w:left="709"/>
        <w:jc w:val="both"/>
        <w:rPr>
          <w:rFonts w:ascii="Segoe UI" w:hAnsi="Segoe UI" w:cs="Segoe UI"/>
          <w:color w:val="050505"/>
          <w:sz w:val="36"/>
          <w:szCs w:val="36"/>
          <w:shd w:val="clear" w:color="auto" w:fill="FFFFFF"/>
        </w:rPr>
      </w:pPr>
    </w:p>
    <w:p w:rsidR="00061D51" w:rsidRPr="00B4322C" w:rsidRDefault="008C7B26" w:rsidP="00536190">
      <w:pPr>
        <w:shd w:val="clear" w:color="auto" w:fill="FFFFFF"/>
        <w:spacing w:after="0" w:line="240" w:lineRule="auto"/>
        <w:ind w:left="709"/>
        <w:jc w:val="both"/>
        <w:rPr>
          <w:rFonts w:ascii="Segoe UI" w:hAnsi="Segoe UI" w:cs="Segoe UI"/>
          <w:color w:val="050505"/>
          <w:sz w:val="36"/>
          <w:szCs w:val="36"/>
          <w:shd w:val="clear" w:color="auto" w:fill="FFFFFF"/>
        </w:rPr>
      </w:pPr>
      <w:r w:rsidRPr="00B4322C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</w:p>
    <w:sectPr w:rsidR="00061D51" w:rsidRPr="00B4322C" w:rsidSect="00C7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284"/>
    <w:multiLevelType w:val="hybridMultilevel"/>
    <w:tmpl w:val="A52C12C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2C45B2F"/>
    <w:multiLevelType w:val="hybridMultilevel"/>
    <w:tmpl w:val="5F7C9D54"/>
    <w:lvl w:ilvl="0" w:tplc="F33285E0">
      <w:start w:val="6"/>
      <w:numFmt w:val="bullet"/>
      <w:lvlText w:val="-"/>
      <w:lvlJc w:val="left"/>
      <w:pPr>
        <w:ind w:left="1065" w:hanging="360"/>
      </w:pPr>
      <w:rPr>
        <w:rFonts w:ascii="Cambria" w:eastAsiaTheme="minorHAnsi" w:hAnsi="Cambria" w:cs="Segoe UI" w:hint="default"/>
        <w:color w:val="050505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19B1065"/>
    <w:multiLevelType w:val="hybridMultilevel"/>
    <w:tmpl w:val="180E51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24593"/>
    <w:multiLevelType w:val="hybridMultilevel"/>
    <w:tmpl w:val="E1DAFDA4"/>
    <w:lvl w:ilvl="0" w:tplc="0402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4C003B7"/>
    <w:multiLevelType w:val="hybridMultilevel"/>
    <w:tmpl w:val="10A84E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51BA7"/>
    <w:multiLevelType w:val="hybridMultilevel"/>
    <w:tmpl w:val="04F0DA0A"/>
    <w:lvl w:ilvl="0" w:tplc="0402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>
    <w:nsid w:val="2F39670C"/>
    <w:multiLevelType w:val="hybridMultilevel"/>
    <w:tmpl w:val="1654DEF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006127"/>
    <w:multiLevelType w:val="hybridMultilevel"/>
    <w:tmpl w:val="C6089A46"/>
    <w:lvl w:ilvl="0" w:tplc="0402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>
    <w:nsid w:val="3FE91020"/>
    <w:multiLevelType w:val="hybridMultilevel"/>
    <w:tmpl w:val="81481D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1196A"/>
    <w:multiLevelType w:val="hybridMultilevel"/>
    <w:tmpl w:val="56FA13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66F0A"/>
    <w:multiLevelType w:val="hybridMultilevel"/>
    <w:tmpl w:val="BFD4D220"/>
    <w:lvl w:ilvl="0" w:tplc="635090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406FD"/>
    <w:multiLevelType w:val="hybridMultilevel"/>
    <w:tmpl w:val="3556B03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362C42"/>
    <w:multiLevelType w:val="hybridMultilevel"/>
    <w:tmpl w:val="3C0E2E8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5C5516"/>
    <w:multiLevelType w:val="hybridMultilevel"/>
    <w:tmpl w:val="6E38F0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05B2"/>
    <w:multiLevelType w:val="hybridMultilevel"/>
    <w:tmpl w:val="5F3289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9585F"/>
    <w:multiLevelType w:val="hybridMultilevel"/>
    <w:tmpl w:val="C39CAE08"/>
    <w:lvl w:ilvl="0" w:tplc="99B64B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F5E41"/>
    <w:multiLevelType w:val="hybridMultilevel"/>
    <w:tmpl w:val="803874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41701"/>
    <w:multiLevelType w:val="hybridMultilevel"/>
    <w:tmpl w:val="68FC1C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A5D79"/>
    <w:multiLevelType w:val="hybridMultilevel"/>
    <w:tmpl w:val="6204A1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155CA1"/>
    <w:multiLevelType w:val="hybridMultilevel"/>
    <w:tmpl w:val="EFC284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51EF1"/>
    <w:multiLevelType w:val="hybridMultilevel"/>
    <w:tmpl w:val="1644AF6C"/>
    <w:lvl w:ilvl="0" w:tplc="0402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color w:val="050505"/>
      </w:rPr>
    </w:lvl>
    <w:lvl w:ilvl="1" w:tplc="040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6AA225B8"/>
    <w:multiLevelType w:val="hybridMultilevel"/>
    <w:tmpl w:val="C556011E"/>
    <w:lvl w:ilvl="0" w:tplc="5E80D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ED4B34"/>
    <w:multiLevelType w:val="hybridMultilevel"/>
    <w:tmpl w:val="687253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26F2C"/>
    <w:multiLevelType w:val="hybridMultilevel"/>
    <w:tmpl w:val="8242B7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7A361C"/>
    <w:multiLevelType w:val="hybridMultilevel"/>
    <w:tmpl w:val="8DF453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1234C"/>
    <w:multiLevelType w:val="hybridMultilevel"/>
    <w:tmpl w:val="07128BA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3155AD"/>
    <w:multiLevelType w:val="hybridMultilevel"/>
    <w:tmpl w:val="511AC9EE"/>
    <w:lvl w:ilvl="0" w:tplc="0402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16"/>
  </w:num>
  <w:num w:numId="5">
    <w:abstractNumId w:val="14"/>
  </w:num>
  <w:num w:numId="6">
    <w:abstractNumId w:val="9"/>
  </w:num>
  <w:num w:numId="7">
    <w:abstractNumId w:val="19"/>
  </w:num>
  <w:num w:numId="8">
    <w:abstractNumId w:val="3"/>
  </w:num>
  <w:num w:numId="9">
    <w:abstractNumId w:val="24"/>
  </w:num>
  <w:num w:numId="10">
    <w:abstractNumId w:val="13"/>
  </w:num>
  <w:num w:numId="11">
    <w:abstractNumId w:val="4"/>
  </w:num>
  <w:num w:numId="12">
    <w:abstractNumId w:val="18"/>
  </w:num>
  <w:num w:numId="13">
    <w:abstractNumId w:val="2"/>
  </w:num>
  <w:num w:numId="14">
    <w:abstractNumId w:val="10"/>
  </w:num>
  <w:num w:numId="15">
    <w:abstractNumId w:val="0"/>
  </w:num>
  <w:num w:numId="16">
    <w:abstractNumId w:val="17"/>
  </w:num>
  <w:num w:numId="17">
    <w:abstractNumId w:val="5"/>
  </w:num>
  <w:num w:numId="18">
    <w:abstractNumId w:val="11"/>
  </w:num>
  <w:num w:numId="19">
    <w:abstractNumId w:val="20"/>
  </w:num>
  <w:num w:numId="20">
    <w:abstractNumId w:val="6"/>
  </w:num>
  <w:num w:numId="21">
    <w:abstractNumId w:val="1"/>
  </w:num>
  <w:num w:numId="22">
    <w:abstractNumId w:val="15"/>
  </w:num>
  <w:num w:numId="23">
    <w:abstractNumId w:val="12"/>
  </w:num>
  <w:num w:numId="24">
    <w:abstractNumId w:val="26"/>
  </w:num>
  <w:num w:numId="25">
    <w:abstractNumId w:val="25"/>
  </w:num>
  <w:num w:numId="26">
    <w:abstractNumId w:val="2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7A4"/>
    <w:rsid w:val="00061D51"/>
    <w:rsid w:val="000C1653"/>
    <w:rsid w:val="000C336A"/>
    <w:rsid w:val="000E77A4"/>
    <w:rsid w:val="00115B0C"/>
    <w:rsid w:val="00146D96"/>
    <w:rsid w:val="001D6496"/>
    <w:rsid w:val="00216023"/>
    <w:rsid w:val="002463A9"/>
    <w:rsid w:val="002712CD"/>
    <w:rsid w:val="00273386"/>
    <w:rsid w:val="002C2439"/>
    <w:rsid w:val="002F10AE"/>
    <w:rsid w:val="0031320C"/>
    <w:rsid w:val="0032591E"/>
    <w:rsid w:val="003508D9"/>
    <w:rsid w:val="003663BC"/>
    <w:rsid w:val="0037618F"/>
    <w:rsid w:val="0039437D"/>
    <w:rsid w:val="003B4F3F"/>
    <w:rsid w:val="003F21FF"/>
    <w:rsid w:val="003F33A9"/>
    <w:rsid w:val="003F6459"/>
    <w:rsid w:val="00431A25"/>
    <w:rsid w:val="004407B7"/>
    <w:rsid w:val="0045011B"/>
    <w:rsid w:val="004749F2"/>
    <w:rsid w:val="00482F31"/>
    <w:rsid w:val="00491687"/>
    <w:rsid w:val="004B693F"/>
    <w:rsid w:val="004C7905"/>
    <w:rsid w:val="00514951"/>
    <w:rsid w:val="005331EF"/>
    <w:rsid w:val="00536190"/>
    <w:rsid w:val="00545DF6"/>
    <w:rsid w:val="005C43FD"/>
    <w:rsid w:val="005E6195"/>
    <w:rsid w:val="005E651B"/>
    <w:rsid w:val="00601B09"/>
    <w:rsid w:val="0066046F"/>
    <w:rsid w:val="0067479F"/>
    <w:rsid w:val="006D497F"/>
    <w:rsid w:val="007023DB"/>
    <w:rsid w:val="00716A83"/>
    <w:rsid w:val="007A21CC"/>
    <w:rsid w:val="007C2BBE"/>
    <w:rsid w:val="007D3B6E"/>
    <w:rsid w:val="007E1F16"/>
    <w:rsid w:val="00806DF7"/>
    <w:rsid w:val="00833690"/>
    <w:rsid w:val="00871E41"/>
    <w:rsid w:val="008C7B26"/>
    <w:rsid w:val="008D3B6D"/>
    <w:rsid w:val="008D71F3"/>
    <w:rsid w:val="008F6F5E"/>
    <w:rsid w:val="00906F6A"/>
    <w:rsid w:val="009376B3"/>
    <w:rsid w:val="00943EA1"/>
    <w:rsid w:val="00963A77"/>
    <w:rsid w:val="00993564"/>
    <w:rsid w:val="0099681B"/>
    <w:rsid w:val="009A1623"/>
    <w:rsid w:val="009C2637"/>
    <w:rsid w:val="009F25A0"/>
    <w:rsid w:val="00A11B88"/>
    <w:rsid w:val="00A3575F"/>
    <w:rsid w:val="00A5487D"/>
    <w:rsid w:val="00A67449"/>
    <w:rsid w:val="00AA3D0A"/>
    <w:rsid w:val="00AB14DA"/>
    <w:rsid w:val="00AC421C"/>
    <w:rsid w:val="00AE5DA4"/>
    <w:rsid w:val="00AF6466"/>
    <w:rsid w:val="00B204D9"/>
    <w:rsid w:val="00B34DD3"/>
    <w:rsid w:val="00B4322C"/>
    <w:rsid w:val="00B64EB9"/>
    <w:rsid w:val="00B720F5"/>
    <w:rsid w:val="00B801D7"/>
    <w:rsid w:val="00B95004"/>
    <w:rsid w:val="00BC5244"/>
    <w:rsid w:val="00BD5536"/>
    <w:rsid w:val="00BF2EFA"/>
    <w:rsid w:val="00C73CE0"/>
    <w:rsid w:val="00CA533C"/>
    <w:rsid w:val="00D014C8"/>
    <w:rsid w:val="00D51820"/>
    <w:rsid w:val="00D5280F"/>
    <w:rsid w:val="00D730DF"/>
    <w:rsid w:val="00D95491"/>
    <w:rsid w:val="00DA3CDE"/>
    <w:rsid w:val="00DD73C3"/>
    <w:rsid w:val="00E21773"/>
    <w:rsid w:val="00E33BC4"/>
    <w:rsid w:val="00E47DDB"/>
    <w:rsid w:val="00E53981"/>
    <w:rsid w:val="00E61152"/>
    <w:rsid w:val="00E646B3"/>
    <w:rsid w:val="00E77915"/>
    <w:rsid w:val="00E967FD"/>
    <w:rsid w:val="00EA3527"/>
    <w:rsid w:val="00EC0610"/>
    <w:rsid w:val="00F507D7"/>
    <w:rsid w:val="00F5621C"/>
    <w:rsid w:val="00F74030"/>
    <w:rsid w:val="00F84050"/>
    <w:rsid w:val="00FA596D"/>
    <w:rsid w:val="00FD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37618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27</cp:revision>
  <cp:lastPrinted>2024-03-27T12:23:00Z</cp:lastPrinted>
  <dcterms:created xsi:type="dcterms:W3CDTF">2018-07-18T07:10:00Z</dcterms:created>
  <dcterms:modified xsi:type="dcterms:W3CDTF">2024-04-09T09:09:00Z</dcterms:modified>
</cp:coreProperties>
</file>